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07A" w:rsidRPr="002425C3" w:rsidRDefault="006174C4" w:rsidP="00097DDB">
      <w:pPr>
        <w:pStyle w:val="Title"/>
        <w:rPr>
          <w:rFonts w:ascii="Calibri" w:hAnsi="Calibri"/>
          <w:sz w:val="28"/>
          <w:szCs w:val="36"/>
          <w:lang w:bidi="fa-IR"/>
        </w:rPr>
      </w:pPr>
      <w:r w:rsidRPr="002425C3">
        <w:rPr>
          <w:noProof/>
          <w:lang w:bidi="fa-IR"/>
        </w:rPr>
        <w:drawing>
          <wp:inline distT="0" distB="0" distL="0" distR="0">
            <wp:extent cx="2605178" cy="1768416"/>
            <wp:effectExtent l="0" t="0" r="5080" b="0"/>
            <wp:docPr id="2" name="Picture 2" descr="C:\Users\bibak\AppData\Local\Temp\Untitled-1-01.png"/>
            <wp:cNvGraphicFramePr/>
            <a:graphic xmlns:a="http://schemas.openxmlformats.org/drawingml/2006/main">
              <a:graphicData uri="http://schemas.openxmlformats.org/drawingml/2006/picture">
                <pic:pic xmlns:pic="http://schemas.openxmlformats.org/drawingml/2006/picture">
                  <pic:nvPicPr>
                    <pic:cNvPr id="1" name="Picture 1" descr="C:\Users\bibak\AppData\Local\Temp\Untitled-1-01.pn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10289" cy="1771885"/>
                    </a:xfrm>
                    <a:prstGeom prst="rect">
                      <a:avLst/>
                    </a:prstGeom>
                    <a:noFill/>
                    <a:ln>
                      <a:noFill/>
                    </a:ln>
                  </pic:spPr>
                </pic:pic>
              </a:graphicData>
            </a:graphic>
          </wp:inline>
        </w:drawing>
      </w:r>
    </w:p>
    <w:p w:rsidR="0037007A" w:rsidRPr="002425C3" w:rsidRDefault="0037007A" w:rsidP="0037007A">
      <w:pPr>
        <w:pStyle w:val="aaaaaa"/>
        <w:rPr>
          <w:rFonts w:ascii="Calibri" w:hAnsi="Calibri" w:cs="B Nazanin"/>
          <w:b w:val="0"/>
          <w:bCs w:val="0"/>
          <w:sz w:val="16"/>
          <w:szCs w:val="18"/>
          <w:rtl/>
        </w:rPr>
      </w:pPr>
      <w:bookmarkStart w:id="0" w:name="_Toc235420893"/>
    </w:p>
    <w:bookmarkEnd w:id="0"/>
    <w:p w:rsidR="007C7D3E" w:rsidRPr="002425C3" w:rsidRDefault="007C2611" w:rsidP="00B767F8">
      <w:pPr>
        <w:pBdr>
          <w:bottom w:val="double" w:sz="4" w:space="1" w:color="244061"/>
        </w:pBdr>
        <w:jc w:val="center"/>
        <w:rPr>
          <w:rFonts w:ascii="IranNastaliq" w:hAnsi="IranNastaliq" w:cs="IranNastaliq"/>
          <w:sz w:val="72"/>
          <w:szCs w:val="72"/>
          <w:rtl/>
          <w:lang w:bidi="fa-IR"/>
        </w:rPr>
      </w:pPr>
      <w:r w:rsidRPr="002425C3">
        <w:rPr>
          <w:rFonts w:ascii="IranNastaliq" w:hAnsi="IranNastaliq" w:cs="IranNastaliq" w:hint="cs"/>
          <w:sz w:val="72"/>
          <w:szCs w:val="72"/>
          <w:rtl/>
          <w:lang w:bidi="fa-IR"/>
        </w:rPr>
        <w:t>آیین نامه</w:t>
      </w:r>
    </w:p>
    <w:p w:rsidR="00B767F8" w:rsidRPr="002425C3" w:rsidRDefault="00B767F8" w:rsidP="001E41E8">
      <w:pPr>
        <w:pBdr>
          <w:bottom w:val="double" w:sz="4" w:space="1" w:color="244061"/>
        </w:pBdr>
        <w:jc w:val="center"/>
        <w:rPr>
          <w:rFonts w:ascii="IranNastaliq" w:hAnsi="IranNastaliq" w:cs="IranNastaliq"/>
          <w:sz w:val="72"/>
          <w:szCs w:val="72"/>
          <w:rtl/>
          <w:lang w:bidi="fa-IR"/>
        </w:rPr>
      </w:pPr>
      <w:r w:rsidRPr="002425C3">
        <w:rPr>
          <w:rFonts w:ascii="IranNastaliq" w:hAnsi="IranNastaliq" w:cs="IranNastaliq" w:hint="cs"/>
          <w:sz w:val="72"/>
          <w:szCs w:val="72"/>
          <w:rtl/>
          <w:lang w:bidi="fa-IR"/>
        </w:rPr>
        <w:t>تدوین و دفاع از</w:t>
      </w:r>
      <w:r w:rsidR="001E41E8" w:rsidRPr="002425C3">
        <w:rPr>
          <w:rFonts w:ascii="IranNastaliq" w:hAnsi="IranNastaliq" w:cs="IranNastaliq" w:hint="cs"/>
          <w:sz w:val="72"/>
          <w:szCs w:val="72"/>
          <w:rtl/>
          <w:lang w:bidi="fa-IR"/>
        </w:rPr>
        <w:t xml:space="preserve"> رساله</w:t>
      </w:r>
      <w:r w:rsidRPr="002425C3">
        <w:rPr>
          <w:rFonts w:asciiTheme="minorBidi" w:hAnsiTheme="minorBidi" w:cstheme="minorBidi"/>
          <w:sz w:val="44"/>
          <w:szCs w:val="44"/>
          <w:lang w:bidi="fa-IR"/>
        </w:rPr>
        <w:t>DBA</w:t>
      </w:r>
    </w:p>
    <w:tbl>
      <w:tblPr>
        <w:tblpPr w:leftFromText="180" w:rightFromText="180" w:vertAnchor="text" w:horzAnchor="margin" w:tblpXSpec="center" w:tblpY="457"/>
        <w:bidiVisual/>
        <w:tblW w:w="0" w:type="auto"/>
        <w:tblBorders>
          <w:top w:val="single" w:sz="4" w:space="0" w:color="244061"/>
          <w:left w:val="single" w:sz="4" w:space="0" w:color="244061"/>
          <w:bottom w:val="single" w:sz="4" w:space="0" w:color="244061"/>
          <w:right w:val="single" w:sz="4" w:space="0" w:color="244061"/>
        </w:tblBorders>
        <w:tblLook w:val="0000" w:firstRow="0" w:lastRow="0" w:firstColumn="0" w:lastColumn="0" w:noHBand="0" w:noVBand="0"/>
      </w:tblPr>
      <w:tblGrid>
        <w:gridCol w:w="1373"/>
        <w:gridCol w:w="1986"/>
      </w:tblGrid>
      <w:tr w:rsidR="002425C3" w:rsidRPr="002425C3" w:rsidTr="008A2C99">
        <w:trPr>
          <w:trHeight w:val="421"/>
        </w:trPr>
        <w:tc>
          <w:tcPr>
            <w:tcW w:w="1373" w:type="dxa"/>
            <w:shd w:val="clear" w:color="auto" w:fill="F2F2F2"/>
            <w:vAlign w:val="center"/>
          </w:tcPr>
          <w:p w:rsidR="0037007A" w:rsidRPr="002425C3" w:rsidRDefault="0037007A" w:rsidP="00F27E2F">
            <w:pPr>
              <w:jc w:val="center"/>
              <w:rPr>
                <w:rFonts w:ascii="Calibri" w:hAnsi="Calibri" w:cs="IranNastaliq"/>
                <w:b/>
                <w:bCs/>
                <w:sz w:val="28"/>
                <w:szCs w:val="28"/>
                <w:lang w:bidi="fa-IR"/>
              </w:rPr>
            </w:pPr>
            <w:bookmarkStart w:id="1" w:name="_Toc235420899"/>
            <w:r w:rsidRPr="002425C3">
              <w:rPr>
                <w:rFonts w:ascii="Calibri" w:hAnsi="Calibri" w:cs="IranNastaliq"/>
                <w:b/>
                <w:bCs/>
                <w:sz w:val="28"/>
                <w:szCs w:val="28"/>
                <w:rtl/>
                <w:lang w:bidi="fa-IR"/>
              </w:rPr>
              <w:t xml:space="preserve">كد سند :     </w:t>
            </w:r>
          </w:p>
        </w:tc>
        <w:tc>
          <w:tcPr>
            <w:tcW w:w="1986" w:type="dxa"/>
            <w:shd w:val="clear" w:color="auto" w:fill="F2F2F2" w:themeFill="background1" w:themeFillShade="F2"/>
            <w:vAlign w:val="center"/>
          </w:tcPr>
          <w:p w:rsidR="0037007A" w:rsidRPr="002425C3" w:rsidRDefault="007C2611" w:rsidP="006D339E">
            <w:pPr>
              <w:jc w:val="center"/>
              <w:rPr>
                <w:rFonts w:ascii="Calibri" w:hAnsi="Calibri" w:cs="IranNastaliq"/>
                <w:b/>
                <w:bCs/>
                <w:sz w:val="28"/>
                <w:szCs w:val="28"/>
                <w:rtl/>
                <w:lang w:bidi="fa-IR"/>
              </w:rPr>
            </w:pPr>
            <w:r w:rsidRPr="002425C3">
              <w:rPr>
                <w:rFonts w:ascii="Calibri" w:hAnsi="Calibri" w:cs="IranNastaliq"/>
                <w:b/>
                <w:bCs/>
                <w:sz w:val="28"/>
                <w:szCs w:val="28"/>
                <w:lang w:bidi="fa-IR"/>
              </w:rPr>
              <w:t>BY_TR_05</w:t>
            </w:r>
          </w:p>
        </w:tc>
      </w:tr>
      <w:tr w:rsidR="002425C3" w:rsidRPr="002425C3" w:rsidTr="00F27E2F">
        <w:trPr>
          <w:trHeight w:val="421"/>
        </w:trPr>
        <w:tc>
          <w:tcPr>
            <w:tcW w:w="3359" w:type="dxa"/>
            <w:gridSpan w:val="2"/>
            <w:shd w:val="clear" w:color="auto" w:fill="F2F2F2"/>
            <w:vAlign w:val="center"/>
          </w:tcPr>
          <w:p w:rsidR="0037007A" w:rsidRPr="002425C3" w:rsidRDefault="0037007A" w:rsidP="00816A00">
            <w:pPr>
              <w:jc w:val="center"/>
              <w:rPr>
                <w:rFonts w:ascii="Calibri" w:hAnsi="Calibri" w:cs="IranNastaliq"/>
                <w:b/>
                <w:bCs/>
                <w:sz w:val="28"/>
                <w:szCs w:val="28"/>
                <w:rtl/>
                <w:lang w:bidi="fa-IR"/>
              </w:rPr>
            </w:pPr>
            <w:r w:rsidRPr="002425C3">
              <w:rPr>
                <w:rFonts w:ascii="Calibri" w:hAnsi="Calibri" w:cs="IranNastaliq"/>
                <w:b/>
                <w:bCs/>
                <w:sz w:val="28"/>
                <w:szCs w:val="28"/>
                <w:rtl/>
                <w:lang w:bidi="fa-IR"/>
              </w:rPr>
              <w:t>شماره بازنگري:</w:t>
            </w:r>
            <w:r w:rsidR="00097DDB" w:rsidRPr="002425C3">
              <w:rPr>
                <w:rFonts w:ascii="Calibri" w:hAnsi="Calibri" w:cs="IranNastaliq" w:hint="cs"/>
                <w:b/>
                <w:bCs/>
                <w:sz w:val="28"/>
                <w:szCs w:val="28"/>
                <w:rtl/>
                <w:lang w:bidi="fa-IR"/>
              </w:rPr>
              <w:t>0</w:t>
            </w:r>
          </w:p>
        </w:tc>
      </w:tr>
    </w:tbl>
    <w:p w:rsidR="0037007A" w:rsidRPr="002425C3" w:rsidRDefault="0037007A" w:rsidP="0037007A">
      <w:pPr>
        <w:jc w:val="center"/>
        <w:rPr>
          <w:rFonts w:ascii="IranNastaliq" w:hAnsi="IranNastaliq" w:cs="IranNastaliq"/>
          <w:b/>
          <w:bCs/>
          <w:sz w:val="36"/>
          <w:szCs w:val="36"/>
          <w:rtl/>
          <w:lang w:bidi="fa-IR"/>
        </w:rPr>
      </w:pPr>
    </w:p>
    <w:p w:rsidR="0037007A" w:rsidRPr="002425C3" w:rsidRDefault="0037007A" w:rsidP="0037007A">
      <w:pPr>
        <w:jc w:val="center"/>
        <w:rPr>
          <w:rFonts w:ascii="IranNastaliq" w:hAnsi="IranNastaliq" w:cs="IranNastaliq"/>
          <w:b/>
          <w:bCs/>
          <w:sz w:val="36"/>
          <w:szCs w:val="36"/>
          <w:rtl/>
          <w:lang w:bidi="fa-IR"/>
        </w:rPr>
      </w:pPr>
    </w:p>
    <w:p w:rsidR="0037007A" w:rsidRPr="002425C3" w:rsidRDefault="0037007A" w:rsidP="0037007A">
      <w:pPr>
        <w:jc w:val="center"/>
        <w:rPr>
          <w:rFonts w:ascii="IranNastaliq" w:hAnsi="IranNastaliq" w:cs="IranNastaliq"/>
          <w:b/>
          <w:bCs/>
          <w:sz w:val="36"/>
          <w:szCs w:val="36"/>
          <w:lang w:bidi="fa-IR"/>
        </w:rPr>
      </w:pPr>
    </w:p>
    <w:tbl>
      <w:tblPr>
        <w:bidiVisual/>
        <w:tblW w:w="494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431"/>
        <w:gridCol w:w="966"/>
        <w:gridCol w:w="973"/>
        <w:gridCol w:w="1431"/>
        <w:gridCol w:w="1198"/>
        <w:gridCol w:w="1307"/>
        <w:gridCol w:w="1340"/>
        <w:gridCol w:w="932"/>
      </w:tblGrid>
      <w:tr w:rsidR="002425C3" w:rsidRPr="002425C3" w:rsidTr="00B767F8">
        <w:trPr>
          <w:jc w:val="center"/>
        </w:trPr>
        <w:tc>
          <w:tcPr>
            <w:tcW w:w="1263" w:type="pct"/>
            <w:gridSpan w:val="2"/>
            <w:shd w:val="clear" w:color="auto" w:fill="D9D9D9"/>
            <w:vAlign w:val="center"/>
          </w:tcPr>
          <w:bookmarkEnd w:id="1"/>
          <w:p w:rsidR="0037007A" w:rsidRPr="002425C3" w:rsidRDefault="0037007A" w:rsidP="00F27E2F">
            <w:pPr>
              <w:jc w:val="center"/>
              <w:rPr>
                <w:rFonts w:ascii="IranNastaliq" w:hAnsi="IranNastaliq" w:cs="IranNastaliq"/>
                <w:b/>
                <w:bCs/>
                <w:rtl/>
                <w:lang w:bidi="fa-IR"/>
              </w:rPr>
            </w:pPr>
            <w:r w:rsidRPr="002425C3">
              <w:rPr>
                <w:rFonts w:ascii="IranNastaliq" w:hAnsi="IranNastaliq" w:cs="IranNastaliq" w:hint="cs"/>
                <w:b/>
                <w:bCs/>
                <w:rtl/>
                <w:lang w:bidi="fa-IR"/>
              </w:rPr>
              <w:t>تهيه  کننده</w:t>
            </w:r>
          </w:p>
        </w:tc>
        <w:tc>
          <w:tcPr>
            <w:tcW w:w="2540" w:type="pct"/>
            <w:gridSpan w:val="4"/>
            <w:shd w:val="clear" w:color="auto" w:fill="D9D9D9"/>
            <w:vAlign w:val="center"/>
          </w:tcPr>
          <w:p w:rsidR="0037007A" w:rsidRPr="002425C3" w:rsidRDefault="0037007A" w:rsidP="00F27E2F">
            <w:pPr>
              <w:jc w:val="center"/>
              <w:rPr>
                <w:rFonts w:ascii="IranNastaliq" w:hAnsi="IranNastaliq" w:cs="IranNastaliq"/>
                <w:b/>
                <w:bCs/>
                <w:rtl/>
                <w:lang w:bidi="fa-IR"/>
              </w:rPr>
            </w:pPr>
            <w:r w:rsidRPr="002425C3">
              <w:rPr>
                <w:rFonts w:ascii="IranNastaliq" w:hAnsi="IranNastaliq" w:cs="IranNastaliq" w:hint="cs"/>
                <w:b/>
                <w:bCs/>
                <w:rtl/>
                <w:lang w:bidi="fa-IR"/>
              </w:rPr>
              <w:t>تاييد كننده</w:t>
            </w:r>
          </w:p>
        </w:tc>
        <w:tc>
          <w:tcPr>
            <w:tcW w:w="1196" w:type="pct"/>
            <w:gridSpan w:val="2"/>
            <w:shd w:val="clear" w:color="auto" w:fill="D9D9D9"/>
            <w:vAlign w:val="center"/>
          </w:tcPr>
          <w:p w:rsidR="0037007A" w:rsidRPr="002425C3" w:rsidRDefault="0037007A" w:rsidP="00F27E2F">
            <w:pPr>
              <w:jc w:val="center"/>
              <w:rPr>
                <w:rFonts w:ascii="IranNastaliq" w:hAnsi="IranNastaliq" w:cs="IranNastaliq"/>
                <w:b/>
                <w:bCs/>
                <w:rtl/>
                <w:lang w:bidi="fa-IR"/>
              </w:rPr>
            </w:pPr>
            <w:r w:rsidRPr="002425C3">
              <w:rPr>
                <w:rFonts w:ascii="IranNastaliq" w:hAnsi="IranNastaliq" w:cs="IranNastaliq"/>
                <w:b/>
                <w:bCs/>
                <w:rtl/>
                <w:lang w:bidi="fa-IR"/>
              </w:rPr>
              <w:t>تصويب کننده</w:t>
            </w:r>
          </w:p>
        </w:tc>
      </w:tr>
      <w:tr w:rsidR="002425C3" w:rsidRPr="002425C3" w:rsidTr="00B767F8">
        <w:trPr>
          <w:trHeight w:val="583"/>
          <w:jc w:val="center"/>
        </w:trPr>
        <w:tc>
          <w:tcPr>
            <w:tcW w:w="753" w:type="pct"/>
            <w:tcBorders>
              <w:bottom w:val="single" w:sz="4" w:space="0" w:color="auto"/>
            </w:tcBorders>
            <w:shd w:val="clear" w:color="auto" w:fill="auto"/>
            <w:vAlign w:val="center"/>
          </w:tcPr>
          <w:p w:rsidR="00510959" w:rsidRPr="002425C3" w:rsidRDefault="00B767F8" w:rsidP="00B767F8">
            <w:pPr>
              <w:jc w:val="center"/>
              <w:rPr>
                <w:rFonts w:ascii="IranNastaliq" w:hAnsi="IranNastaliq" w:cs="Nazanin"/>
                <w:sz w:val="18"/>
                <w:szCs w:val="18"/>
                <w:rtl/>
                <w:lang w:bidi="fa-IR"/>
              </w:rPr>
            </w:pPr>
            <w:r w:rsidRPr="002425C3">
              <w:rPr>
                <w:rFonts w:ascii="IranNastaliq" w:hAnsi="IranNastaliq" w:cs="Nazanin" w:hint="cs"/>
                <w:sz w:val="18"/>
                <w:szCs w:val="18"/>
                <w:rtl/>
                <w:lang w:bidi="fa-IR"/>
              </w:rPr>
              <w:t>رامین محمد حسینی ناجی‌زاده</w:t>
            </w:r>
          </w:p>
        </w:tc>
        <w:tc>
          <w:tcPr>
            <w:tcW w:w="510" w:type="pct"/>
            <w:tcBorders>
              <w:bottom w:val="single" w:sz="4" w:space="0" w:color="auto"/>
              <w:right w:val="single" w:sz="4" w:space="0" w:color="auto"/>
            </w:tcBorders>
            <w:vAlign w:val="center"/>
          </w:tcPr>
          <w:p w:rsidR="00510959" w:rsidRPr="002425C3" w:rsidRDefault="008A1BCB" w:rsidP="00B767F8">
            <w:pPr>
              <w:jc w:val="center"/>
              <w:rPr>
                <w:rFonts w:ascii="IranNastaliq" w:hAnsi="IranNastaliq" w:cs="Nazanin"/>
                <w:sz w:val="18"/>
                <w:szCs w:val="18"/>
                <w:rtl/>
                <w:lang w:bidi="fa-IR"/>
              </w:rPr>
            </w:pPr>
            <w:r w:rsidRPr="002425C3">
              <w:rPr>
                <w:rFonts w:ascii="IranNastaliq" w:hAnsi="IranNastaliq" w:cs="Nazanin" w:hint="cs"/>
                <w:sz w:val="18"/>
                <w:szCs w:val="18"/>
                <w:rtl/>
                <w:lang w:bidi="fa-IR"/>
              </w:rPr>
              <w:t>م</w:t>
            </w:r>
            <w:r w:rsidR="00B767F8" w:rsidRPr="002425C3">
              <w:rPr>
                <w:rFonts w:ascii="IranNastaliq" w:hAnsi="IranNastaliq" w:cs="Nazanin" w:hint="cs"/>
                <w:sz w:val="18"/>
                <w:szCs w:val="18"/>
                <w:rtl/>
                <w:lang w:bidi="fa-IR"/>
              </w:rPr>
              <w:t>عاون آموزش</w:t>
            </w:r>
          </w:p>
        </w:tc>
        <w:tc>
          <w:tcPr>
            <w:tcW w:w="468" w:type="pct"/>
            <w:tcBorders>
              <w:left w:val="single" w:sz="4" w:space="0" w:color="auto"/>
              <w:right w:val="single" w:sz="4" w:space="0" w:color="auto"/>
            </w:tcBorders>
            <w:shd w:val="clear" w:color="auto" w:fill="auto"/>
            <w:vAlign w:val="center"/>
          </w:tcPr>
          <w:p w:rsidR="00510959" w:rsidRPr="002425C3" w:rsidRDefault="00510959" w:rsidP="00A3786B">
            <w:pPr>
              <w:jc w:val="center"/>
              <w:rPr>
                <w:rFonts w:ascii="IranNastaliq" w:hAnsi="IranNastaliq" w:cs="Nazanin"/>
                <w:sz w:val="18"/>
                <w:szCs w:val="18"/>
                <w:rtl/>
                <w:lang w:bidi="fa-IR"/>
              </w:rPr>
            </w:pPr>
            <w:r w:rsidRPr="002425C3">
              <w:rPr>
                <w:rFonts w:ascii="IranNastaliq" w:hAnsi="IranNastaliq" w:cs="Nazanin" w:hint="cs"/>
                <w:sz w:val="18"/>
                <w:szCs w:val="18"/>
                <w:rtl/>
                <w:lang w:bidi="fa-IR"/>
              </w:rPr>
              <w:t>احمدرضا خسروی</w:t>
            </w:r>
          </w:p>
        </w:tc>
        <w:tc>
          <w:tcPr>
            <w:tcW w:w="753" w:type="pct"/>
            <w:tcBorders>
              <w:left w:val="single" w:sz="4" w:space="0" w:color="auto"/>
              <w:right w:val="single" w:sz="4" w:space="0" w:color="auto"/>
            </w:tcBorders>
            <w:shd w:val="clear" w:color="auto" w:fill="auto"/>
            <w:vAlign w:val="center"/>
          </w:tcPr>
          <w:p w:rsidR="00510959" w:rsidRPr="002425C3" w:rsidRDefault="00510959" w:rsidP="008A1BCB">
            <w:pPr>
              <w:jc w:val="center"/>
              <w:rPr>
                <w:rFonts w:ascii="IranNastaliq" w:hAnsi="IranNastaliq" w:cs="Nazanin"/>
                <w:sz w:val="18"/>
                <w:szCs w:val="18"/>
                <w:rtl/>
                <w:lang w:bidi="fa-IR"/>
              </w:rPr>
            </w:pPr>
            <w:r w:rsidRPr="002425C3">
              <w:rPr>
                <w:rFonts w:ascii="IranNastaliq" w:hAnsi="IranNastaliq" w:cs="Nazanin" w:hint="cs"/>
                <w:sz w:val="18"/>
                <w:szCs w:val="18"/>
                <w:rtl/>
                <w:lang w:bidi="fa-IR"/>
              </w:rPr>
              <w:t xml:space="preserve">مدیر برنامه و فناوری اطلاعات </w:t>
            </w:r>
          </w:p>
        </w:tc>
        <w:tc>
          <w:tcPr>
            <w:tcW w:w="631" w:type="pct"/>
            <w:tcBorders>
              <w:left w:val="single" w:sz="4" w:space="0" w:color="auto"/>
              <w:right w:val="single" w:sz="4" w:space="0" w:color="auto"/>
            </w:tcBorders>
            <w:shd w:val="clear" w:color="auto" w:fill="auto"/>
            <w:vAlign w:val="center"/>
          </w:tcPr>
          <w:p w:rsidR="00510959" w:rsidRPr="002425C3" w:rsidRDefault="00510959" w:rsidP="002656CE">
            <w:pPr>
              <w:jc w:val="center"/>
              <w:rPr>
                <w:rFonts w:ascii="IranNastaliq" w:hAnsi="IranNastaliq" w:cs="Nazanin"/>
                <w:sz w:val="18"/>
                <w:szCs w:val="18"/>
                <w:rtl/>
                <w:lang w:bidi="fa-IR"/>
              </w:rPr>
            </w:pPr>
            <w:r w:rsidRPr="002425C3">
              <w:rPr>
                <w:rFonts w:ascii="IranNastaliq" w:hAnsi="IranNastaliq" w:cs="Nazanin" w:hint="cs"/>
                <w:sz w:val="18"/>
                <w:szCs w:val="18"/>
                <w:rtl/>
                <w:lang w:bidi="fa-IR"/>
              </w:rPr>
              <w:t>احمد بذلی</w:t>
            </w:r>
          </w:p>
        </w:tc>
        <w:tc>
          <w:tcPr>
            <w:tcW w:w="688" w:type="pct"/>
            <w:tcBorders>
              <w:left w:val="single" w:sz="4" w:space="0" w:color="auto"/>
            </w:tcBorders>
            <w:shd w:val="clear" w:color="auto" w:fill="auto"/>
            <w:vAlign w:val="center"/>
          </w:tcPr>
          <w:p w:rsidR="00510959" w:rsidRPr="002425C3" w:rsidRDefault="00510959" w:rsidP="002656CE">
            <w:pPr>
              <w:jc w:val="center"/>
              <w:rPr>
                <w:rFonts w:ascii="IranNastaliq" w:hAnsi="IranNastaliq" w:cs="Nazanin"/>
                <w:sz w:val="18"/>
                <w:szCs w:val="18"/>
                <w:rtl/>
                <w:lang w:bidi="fa-IR"/>
              </w:rPr>
            </w:pPr>
            <w:r w:rsidRPr="002425C3">
              <w:rPr>
                <w:rFonts w:ascii="IranNastaliq" w:hAnsi="IranNastaliq" w:cs="Nazanin" w:hint="cs"/>
                <w:sz w:val="18"/>
                <w:szCs w:val="18"/>
                <w:rtl/>
                <w:lang w:bidi="fa-IR"/>
              </w:rPr>
              <w:t>قائم مقام مدیرعامل</w:t>
            </w:r>
          </w:p>
        </w:tc>
        <w:tc>
          <w:tcPr>
            <w:tcW w:w="705" w:type="pct"/>
            <w:tcBorders>
              <w:bottom w:val="single" w:sz="4" w:space="0" w:color="auto"/>
            </w:tcBorders>
            <w:shd w:val="clear" w:color="auto" w:fill="auto"/>
            <w:vAlign w:val="center"/>
          </w:tcPr>
          <w:p w:rsidR="00510959" w:rsidRPr="002425C3" w:rsidRDefault="00510959" w:rsidP="00F27E2F">
            <w:pPr>
              <w:jc w:val="center"/>
              <w:rPr>
                <w:rFonts w:ascii="IranNastaliq" w:hAnsi="IranNastaliq" w:cs="Nazanin"/>
                <w:sz w:val="18"/>
                <w:szCs w:val="18"/>
                <w:rtl/>
                <w:lang w:bidi="fa-IR"/>
              </w:rPr>
            </w:pPr>
            <w:r w:rsidRPr="002425C3">
              <w:rPr>
                <w:rFonts w:ascii="IranNastaliq" w:hAnsi="IranNastaliq" w:cs="Nazanin" w:hint="cs"/>
                <w:sz w:val="18"/>
                <w:szCs w:val="18"/>
                <w:rtl/>
                <w:lang w:bidi="fa-IR"/>
              </w:rPr>
              <w:t>محمدعلی محمدی</w:t>
            </w:r>
          </w:p>
        </w:tc>
        <w:tc>
          <w:tcPr>
            <w:tcW w:w="492" w:type="pct"/>
            <w:tcBorders>
              <w:bottom w:val="single" w:sz="4" w:space="0" w:color="auto"/>
            </w:tcBorders>
            <w:vAlign w:val="center"/>
          </w:tcPr>
          <w:p w:rsidR="00510959" w:rsidRPr="002425C3" w:rsidRDefault="00510959" w:rsidP="00F27E2F">
            <w:pPr>
              <w:jc w:val="center"/>
              <w:rPr>
                <w:rFonts w:ascii="IranNastaliq" w:hAnsi="IranNastaliq" w:cs="Nazanin"/>
                <w:sz w:val="18"/>
                <w:szCs w:val="18"/>
                <w:rtl/>
                <w:lang w:bidi="fa-IR"/>
              </w:rPr>
            </w:pPr>
            <w:r w:rsidRPr="002425C3">
              <w:rPr>
                <w:rFonts w:ascii="IranNastaliq" w:hAnsi="IranNastaliq" w:cs="Nazanin" w:hint="cs"/>
                <w:sz w:val="18"/>
                <w:szCs w:val="18"/>
                <w:rtl/>
                <w:lang w:bidi="fa-IR"/>
              </w:rPr>
              <w:t>مدیر عامل</w:t>
            </w:r>
          </w:p>
        </w:tc>
      </w:tr>
      <w:tr w:rsidR="002425C3" w:rsidRPr="002425C3" w:rsidTr="00B767F8">
        <w:trPr>
          <w:trHeight w:val="1348"/>
          <w:jc w:val="center"/>
        </w:trPr>
        <w:tc>
          <w:tcPr>
            <w:tcW w:w="1263" w:type="pct"/>
            <w:gridSpan w:val="2"/>
            <w:tcBorders>
              <w:top w:val="single" w:sz="4" w:space="0" w:color="auto"/>
              <w:right w:val="single" w:sz="4" w:space="0" w:color="auto"/>
            </w:tcBorders>
            <w:shd w:val="clear" w:color="auto" w:fill="auto"/>
            <w:vAlign w:val="center"/>
          </w:tcPr>
          <w:p w:rsidR="00510959" w:rsidRPr="002425C3" w:rsidRDefault="00510959" w:rsidP="00F27E2F">
            <w:pPr>
              <w:jc w:val="center"/>
              <w:rPr>
                <w:rFonts w:ascii="Calibri" w:hAnsi="Calibri" w:cs="B Lotus"/>
                <w:b/>
                <w:sz w:val="28"/>
                <w:szCs w:val="28"/>
                <w:rtl/>
                <w:lang w:bidi="fa-IR"/>
              </w:rPr>
            </w:pPr>
            <w:r w:rsidRPr="002425C3">
              <w:rPr>
                <w:rFonts w:ascii="IranNastaliq" w:hAnsi="IranNastaliq" w:cs="IranNastaliq"/>
                <w:b/>
                <w:bCs/>
                <w:rtl/>
                <w:lang w:bidi="fa-IR"/>
              </w:rPr>
              <w:t>تاريخ</w:t>
            </w:r>
            <w:r w:rsidRPr="002425C3">
              <w:rPr>
                <w:rFonts w:ascii="IranNastaliq" w:hAnsi="IranNastaliq" w:cs="IranNastaliq" w:hint="cs"/>
                <w:b/>
                <w:bCs/>
                <w:rtl/>
                <w:lang w:bidi="fa-IR"/>
              </w:rPr>
              <w:t xml:space="preserve">  و</w:t>
            </w:r>
            <w:r w:rsidRPr="002425C3">
              <w:rPr>
                <w:rFonts w:ascii="IranNastaliq" w:hAnsi="IranNastaliq" w:cs="IranNastaliq"/>
                <w:b/>
                <w:bCs/>
                <w:rtl/>
                <w:lang w:bidi="fa-IR"/>
              </w:rPr>
              <w:t>امضا</w:t>
            </w:r>
          </w:p>
        </w:tc>
        <w:tc>
          <w:tcPr>
            <w:tcW w:w="1221" w:type="pct"/>
            <w:gridSpan w:val="2"/>
            <w:tcBorders>
              <w:left w:val="single" w:sz="4" w:space="0" w:color="auto"/>
              <w:right w:val="single" w:sz="4" w:space="0" w:color="auto"/>
            </w:tcBorders>
            <w:shd w:val="clear" w:color="auto" w:fill="auto"/>
            <w:vAlign w:val="center"/>
          </w:tcPr>
          <w:p w:rsidR="00510959" w:rsidRPr="002425C3" w:rsidRDefault="00510959" w:rsidP="00F511EA">
            <w:pPr>
              <w:jc w:val="center"/>
              <w:rPr>
                <w:rFonts w:ascii="Calibri" w:hAnsi="Calibri" w:cs="B Lotus"/>
                <w:b/>
                <w:szCs w:val="28"/>
                <w:rtl/>
                <w:lang w:bidi="fa-IR"/>
              </w:rPr>
            </w:pPr>
            <w:r w:rsidRPr="002425C3">
              <w:rPr>
                <w:rFonts w:ascii="IranNastaliq" w:hAnsi="IranNastaliq" w:cs="IranNastaliq"/>
                <w:b/>
                <w:bCs/>
                <w:rtl/>
                <w:lang w:bidi="fa-IR"/>
              </w:rPr>
              <w:t>تاريخ</w:t>
            </w:r>
            <w:r w:rsidRPr="002425C3">
              <w:rPr>
                <w:rFonts w:ascii="IranNastaliq" w:hAnsi="IranNastaliq" w:cs="IranNastaliq" w:hint="cs"/>
                <w:b/>
                <w:bCs/>
                <w:rtl/>
                <w:lang w:bidi="fa-IR"/>
              </w:rPr>
              <w:t xml:space="preserve">  و</w:t>
            </w:r>
            <w:r w:rsidRPr="002425C3">
              <w:rPr>
                <w:rFonts w:ascii="IranNastaliq" w:hAnsi="IranNastaliq" w:cs="IranNastaliq"/>
                <w:b/>
                <w:bCs/>
                <w:rtl/>
                <w:lang w:bidi="fa-IR"/>
              </w:rPr>
              <w:t>امضا</w:t>
            </w:r>
          </w:p>
        </w:tc>
        <w:tc>
          <w:tcPr>
            <w:tcW w:w="1319" w:type="pct"/>
            <w:gridSpan w:val="2"/>
            <w:tcBorders>
              <w:left w:val="single" w:sz="4" w:space="0" w:color="auto"/>
            </w:tcBorders>
            <w:shd w:val="clear" w:color="auto" w:fill="auto"/>
            <w:vAlign w:val="center"/>
          </w:tcPr>
          <w:p w:rsidR="00510959" w:rsidRPr="002425C3" w:rsidRDefault="007C7D3E" w:rsidP="00F511EA">
            <w:pPr>
              <w:jc w:val="center"/>
              <w:rPr>
                <w:rFonts w:ascii="Calibri" w:hAnsi="Calibri" w:cs="B Lotus"/>
                <w:b/>
                <w:szCs w:val="28"/>
                <w:rtl/>
                <w:lang w:bidi="fa-IR"/>
              </w:rPr>
            </w:pPr>
            <w:r w:rsidRPr="002425C3">
              <w:rPr>
                <w:rFonts w:ascii="IranNastaliq" w:hAnsi="IranNastaliq" w:cs="IranNastaliq"/>
                <w:b/>
                <w:bCs/>
                <w:rtl/>
                <w:lang w:bidi="fa-IR"/>
              </w:rPr>
              <w:t>تاريخ</w:t>
            </w:r>
            <w:r w:rsidRPr="002425C3">
              <w:rPr>
                <w:rFonts w:ascii="IranNastaliq" w:hAnsi="IranNastaliq" w:cs="IranNastaliq" w:hint="cs"/>
                <w:b/>
                <w:bCs/>
                <w:rtl/>
                <w:lang w:bidi="fa-IR"/>
              </w:rPr>
              <w:t xml:space="preserve">  و</w:t>
            </w:r>
            <w:r w:rsidRPr="002425C3">
              <w:rPr>
                <w:rFonts w:ascii="IranNastaliq" w:hAnsi="IranNastaliq" w:cs="IranNastaliq"/>
                <w:b/>
                <w:bCs/>
                <w:rtl/>
                <w:lang w:bidi="fa-IR"/>
              </w:rPr>
              <w:t>امضا</w:t>
            </w:r>
          </w:p>
        </w:tc>
        <w:tc>
          <w:tcPr>
            <w:tcW w:w="1196" w:type="pct"/>
            <w:gridSpan w:val="2"/>
            <w:tcBorders>
              <w:top w:val="single" w:sz="4" w:space="0" w:color="auto"/>
            </w:tcBorders>
            <w:shd w:val="clear" w:color="auto" w:fill="auto"/>
            <w:vAlign w:val="center"/>
          </w:tcPr>
          <w:p w:rsidR="00510959" w:rsidRPr="002425C3" w:rsidRDefault="00510959" w:rsidP="00F27E2F">
            <w:pPr>
              <w:jc w:val="center"/>
              <w:rPr>
                <w:rFonts w:ascii="Calibri" w:hAnsi="Calibri" w:cs="B Lotus"/>
                <w:b/>
                <w:szCs w:val="28"/>
                <w:rtl/>
                <w:lang w:bidi="fa-IR"/>
              </w:rPr>
            </w:pPr>
            <w:r w:rsidRPr="002425C3">
              <w:rPr>
                <w:rFonts w:ascii="IranNastaliq" w:hAnsi="IranNastaliq" w:cs="IranNastaliq"/>
                <w:b/>
                <w:bCs/>
                <w:rtl/>
                <w:lang w:bidi="fa-IR"/>
              </w:rPr>
              <w:t>تاريخ</w:t>
            </w:r>
            <w:r w:rsidRPr="002425C3">
              <w:rPr>
                <w:rFonts w:ascii="IranNastaliq" w:hAnsi="IranNastaliq" w:cs="IranNastaliq" w:hint="cs"/>
                <w:b/>
                <w:bCs/>
                <w:rtl/>
                <w:lang w:bidi="fa-IR"/>
              </w:rPr>
              <w:t xml:space="preserve">  و</w:t>
            </w:r>
            <w:r w:rsidRPr="002425C3">
              <w:rPr>
                <w:rFonts w:ascii="IranNastaliq" w:hAnsi="IranNastaliq" w:cs="IranNastaliq"/>
                <w:b/>
                <w:bCs/>
                <w:rtl/>
                <w:lang w:bidi="fa-IR"/>
              </w:rPr>
              <w:t>امضا</w:t>
            </w:r>
          </w:p>
        </w:tc>
      </w:tr>
    </w:tbl>
    <w:p w:rsidR="00E47488" w:rsidRPr="002425C3" w:rsidRDefault="00E47488" w:rsidP="00E47488">
      <w:pPr>
        <w:pStyle w:val="BodyText"/>
        <w:rPr>
          <w:rFonts w:ascii="Calibri" w:hAnsi="Calibri"/>
          <w:sz w:val="26"/>
          <w:szCs w:val="26"/>
          <w:rtl/>
          <w:lang w:bidi="fa-IR"/>
        </w:rPr>
      </w:pPr>
    </w:p>
    <w:p w:rsidR="00E47488" w:rsidRPr="002425C3" w:rsidRDefault="00C14D69" w:rsidP="00C14D69">
      <w:pPr>
        <w:pStyle w:val="BodyText"/>
        <w:jc w:val="center"/>
        <w:rPr>
          <w:rFonts w:ascii="Calibri" w:hAnsi="Calibri"/>
          <w:rtl/>
          <w:lang w:bidi="fa-IR"/>
        </w:rPr>
      </w:pPr>
      <w:r w:rsidRPr="002425C3">
        <w:rPr>
          <w:rFonts w:ascii="IranNastaliq" w:hAnsi="IranNastaliq" w:cs="IranNastaliq" w:hint="cs"/>
          <w:b/>
          <w:bCs/>
          <w:rtl/>
          <w:lang w:bidi="fa-IR"/>
        </w:rPr>
        <w:t>مهر کنترل:</w:t>
      </w:r>
    </w:p>
    <w:p w:rsidR="00E47488" w:rsidRPr="002425C3" w:rsidRDefault="00E47488" w:rsidP="00E47488">
      <w:pPr>
        <w:pStyle w:val="Title"/>
        <w:rPr>
          <w:rFonts w:ascii="Calibri" w:hAnsi="Calibri"/>
          <w:sz w:val="28"/>
          <w:szCs w:val="36"/>
          <w:rtl/>
        </w:rPr>
      </w:pPr>
    </w:p>
    <w:p w:rsidR="00510959" w:rsidRPr="002425C3" w:rsidRDefault="00510959" w:rsidP="00E47488">
      <w:pPr>
        <w:pStyle w:val="Title"/>
        <w:rPr>
          <w:rFonts w:ascii="Calibri" w:hAnsi="Calibri"/>
          <w:sz w:val="28"/>
          <w:szCs w:val="36"/>
          <w:rtl/>
        </w:rPr>
        <w:sectPr w:rsidR="00510959" w:rsidRPr="002425C3" w:rsidSect="001924F9">
          <w:headerReference w:type="default" r:id="rId13"/>
          <w:footerReference w:type="default" r:id="rId14"/>
          <w:footnotePr>
            <w:numRestart w:val="eachPage"/>
          </w:footnotePr>
          <w:pgSz w:w="11906" w:h="16838" w:code="9"/>
          <w:pgMar w:top="1440" w:right="1418" w:bottom="1418" w:left="1021" w:header="709" w:footer="422" w:gutter="0"/>
          <w:pgBorders w:display="firstPage" w:offsetFrom="page">
            <w:top w:val="double" w:sz="4" w:space="24" w:color="244061"/>
            <w:left w:val="double" w:sz="4" w:space="24" w:color="244061"/>
            <w:bottom w:val="double" w:sz="4" w:space="24" w:color="244061"/>
            <w:right w:val="double" w:sz="4" w:space="24" w:color="244061"/>
          </w:pgBorders>
          <w:cols w:space="708"/>
          <w:titlePg/>
          <w:bidi/>
          <w:rtlGutter/>
          <w:docGrid w:linePitch="360"/>
        </w:sectPr>
      </w:pPr>
    </w:p>
    <w:p w:rsidR="00E47488" w:rsidRPr="002425C3" w:rsidRDefault="00E47488" w:rsidP="00E47488">
      <w:pPr>
        <w:jc w:val="center"/>
        <w:rPr>
          <w:rFonts w:ascii="IranNastaliq" w:hAnsi="IranNastaliq" w:cs="IranNastaliq"/>
          <w:b/>
          <w:bCs/>
          <w:sz w:val="36"/>
          <w:szCs w:val="36"/>
          <w:rtl/>
          <w:lang w:bidi="fa-IR"/>
        </w:rPr>
      </w:pPr>
      <w:bookmarkStart w:id="2" w:name="_Toc235420900"/>
      <w:r w:rsidRPr="002425C3">
        <w:rPr>
          <w:rFonts w:ascii="IranNastaliq" w:hAnsi="IranNastaliq" w:cs="IranNastaliq"/>
          <w:b/>
          <w:bCs/>
          <w:sz w:val="36"/>
          <w:szCs w:val="36"/>
          <w:rtl/>
          <w:lang w:bidi="fa-IR"/>
        </w:rPr>
        <w:lastRenderedPageBreak/>
        <w:t>تاريخچه</w:t>
      </w:r>
      <w:bookmarkEnd w:id="2"/>
    </w:p>
    <w:p w:rsidR="00E47488" w:rsidRPr="002425C3" w:rsidRDefault="00E47488" w:rsidP="00E47488">
      <w:pPr>
        <w:jc w:val="center"/>
        <w:rPr>
          <w:rFonts w:ascii="IranNastaliq" w:hAnsi="IranNastaliq" w:cs="IranNastaliq"/>
          <w:b/>
          <w:bCs/>
          <w:sz w:val="2"/>
          <w:szCs w:val="2"/>
          <w:rtl/>
          <w:lang w:bidi="fa-IR"/>
        </w:rPr>
      </w:pPr>
    </w:p>
    <w:p w:rsidR="00E47488" w:rsidRPr="002425C3" w:rsidRDefault="00E47488" w:rsidP="00E47488">
      <w:pPr>
        <w:jc w:val="center"/>
        <w:rPr>
          <w:rFonts w:ascii="IranNastaliq" w:hAnsi="IranNastaliq" w:cs="IranNastaliq"/>
          <w:b/>
          <w:bCs/>
          <w:sz w:val="8"/>
          <w:szCs w:val="8"/>
          <w:lang w:bidi="fa-IR"/>
        </w:rPr>
      </w:pP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210"/>
        <w:gridCol w:w="1987"/>
        <w:gridCol w:w="6486"/>
      </w:tblGrid>
      <w:tr w:rsidR="002425C3" w:rsidRPr="002425C3" w:rsidTr="00787734">
        <w:trPr>
          <w:jc w:val="center"/>
        </w:trPr>
        <w:tc>
          <w:tcPr>
            <w:tcW w:w="625" w:type="pct"/>
            <w:tcBorders>
              <w:left w:val="single" w:sz="4" w:space="0" w:color="auto"/>
            </w:tcBorders>
            <w:shd w:val="clear" w:color="auto" w:fill="D9D9D9"/>
            <w:vAlign w:val="center"/>
          </w:tcPr>
          <w:p w:rsidR="00E47488" w:rsidRPr="002425C3" w:rsidRDefault="00E47488" w:rsidP="00380304">
            <w:pPr>
              <w:jc w:val="center"/>
              <w:rPr>
                <w:rFonts w:ascii="IranNastaliq" w:hAnsi="IranNastaliq" w:cs="IranNastaliq"/>
                <w:b/>
                <w:bCs/>
                <w:sz w:val="28"/>
                <w:szCs w:val="28"/>
                <w:rtl/>
                <w:lang w:bidi="fa-IR"/>
              </w:rPr>
            </w:pPr>
            <w:r w:rsidRPr="002425C3">
              <w:rPr>
                <w:rFonts w:ascii="IranNastaliq" w:hAnsi="IranNastaliq" w:cs="IranNastaliq"/>
                <w:b/>
                <w:bCs/>
                <w:sz w:val="28"/>
                <w:szCs w:val="28"/>
                <w:rtl/>
                <w:lang w:bidi="fa-IR"/>
              </w:rPr>
              <w:t>شماره</w:t>
            </w:r>
            <w:r w:rsidRPr="002425C3">
              <w:rPr>
                <w:rFonts w:ascii="IranNastaliq" w:hAnsi="IranNastaliq" w:cs="IranNastaliq" w:hint="cs"/>
                <w:b/>
                <w:bCs/>
                <w:sz w:val="28"/>
                <w:szCs w:val="28"/>
                <w:rtl/>
                <w:lang w:bidi="fa-IR"/>
              </w:rPr>
              <w:t xml:space="preserve"> بازنگر</w:t>
            </w:r>
            <w:r w:rsidR="00814F59" w:rsidRPr="002425C3">
              <w:rPr>
                <w:rFonts w:ascii="IranNastaliq" w:hAnsi="IranNastaliq" w:cs="IranNastaliq" w:hint="cs"/>
                <w:b/>
                <w:bCs/>
                <w:sz w:val="28"/>
                <w:szCs w:val="28"/>
                <w:rtl/>
                <w:lang w:bidi="fa-IR"/>
              </w:rPr>
              <w:t>ي</w:t>
            </w:r>
          </w:p>
        </w:tc>
        <w:tc>
          <w:tcPr>
            <w:tcW w:w="1026" w:type="pct"/>
            <w:shd w:val="clear" w:color="auto" w:fill="D9D9D9"/>
            <w:vAlign w:val="center"/>
          </w:tcPr>
          <w:p w:rsidR="00E47488" w:rsidRPr="002425C3" w:rsidRDefault="00E47488" w:rsidP="00380304">
            <w:pPr>
              <w:jc w:val="center"/>
              <w:rPr>
                <w:rFonts w:ascii="IranNastaliq" w:hAnsi="IranNastaliq" w:cs="IranNastaliq"/>
                <w:b/>
                <w:bCs/>
                <w:sz w:val="28"/>
                <w:szCs w:val="28"/>
                <w:rtl/>
                <w:lang w:bidi="fa-IR"/>
              </w:rPr>
            </w:pPr>
            <w:r w:rsidRPr="002425C3">
              <w:rPr>
                <w:rFonts w:ascii="IranNastaliq" w:hAnsi="IranNastaliq" w:cs="IranNastaliq"/>
                <w:b/>
                <w:bCs/>
                <w:sz w:val="28"/>
                <w:szCs w:val="28"/>
                <w:rtl/>
                <w:lang w:bidi="fa-IR"/>
              </w:rPr>
              <w:t xml:space="preserve">تاريخ </w:t>
            </w:r>
            <w:r w:rsidRPr="002425C3">
              <w:rPr>
                <w:rFonts w:ascii="IranNastaliq" w:hAnsi="IranNastaliq" w:cs="IranNastaliq" w:hint="cs"/>
                <w:b/>
                <w:bCs/>
                <w:sz w:val="28"/>
                <w:szCs w:val="28"/>
                <w:rtl/>
                <w:lang w:bidi="fa-IR"/>
              </w:rPr>
              <w:t>بازنگر</w:t>
            </w:r>
            <w:r w:rsidR="00814F59" w:rsidRPr="002425C3">
              <w:rPr>
                <w:rFonts w:ascii="IranNastaliq" w:hAnsi="IranNastaliq" w:cs="IranNastaliq" w:hint="cs"/>
                <w:b/>
                <w:bCs/>
                <w:sz w:val="28"/>
                <w:szCs w:val="28"/>
                <w:rtl/>
                <w:lang w:bidi="fa-IR"/>
              </w:rPr>
              <w:t>ي</w:t>
            </w:r>
          </w:p>
        </w:tc>
        <w:tc>
          <w:tcPr>
            <w:tcW w:w="3350" w:type="pct"/>
            <w:shd w:val="clear" w:color="auto" w:fill="D9D9D9"/>
            <w:vAlign w:val="center"/>
          </w:tcPr>
          <w:p w:rsidR="00E47488" w:rsidRPr="002425C3" w:rsidRDefault="00E47488" w:rsidP="00380304">
            <w:pPr>
              <w:jc w:val="center"/>
              <w:rPr>
                <w:rFonts w:ascii="IranNastaliq" w:hAnsi="IranNastaliq" w:cs="IranNastaliq"/>
                <w:b/>
                <w:bCs/>
                <w:sz w:val="28"/>
                <w:szCs w:val="28"/>
                <w:rtl/>
                <w:lang w:bidi="fa-IR"/>
              </w:rPr>
            </w:pPr>
            <w:r w:rsidRPr="002425C3">
              <w:rPr>
                <w:rFonts w:ascii="IranNastaliq" w:hAnsi="IranNastaliq" w:cs="IranNastaliq"/>
                <w:b/>
                <w:bCs/>
                <w:sz w:val="28"/>
                <w:szCs w:val="28"/>
                <w:rtl/>
                <w:lang w:bidi="fa-IR"/>
              </w:rPr>
              <w:t>توضيحات</w:t>
            </w:r>
          </w:p>
        </w:tc>
      </w:tr>
      <w:tr w:rsidR="002425C3" w:rsidRPr="002425C3" w:rsidTr="00787734">
        <w:trPr>
          <w:jc w:val="center"/>
        </w:trPr>
        <w:tc>
          <w:tcPr>
            <w:tcW w:w="625" w:type="pct"/>
            <w:shd w:val="clear" w:color="auto" w:fill="auto"/>
            <w:vAlign w:val="center"/>
          </w:tcPr>
          <w:p w:rsidR="00E47488" w:rsidRPr="002425C3" w:rsidRDefault="00E47488" w:rsidP="00380304">
            <w:pPr>
              <w:jc w:val="center"/>
              <w:rPr>
                <w:rFonts w:ascii="Calibri" w:hAnsi="Calibri" w:cs="B Lotus"/>
                <w:sz w:val="28"/>
                <w:szCs w:val="28"/>
                <w:highlight w:val="yellow"/>
                <w:rtl/>
                <w:lang w:bidi="fa-IR"/>
              </w:rPr>
            </w:pPr>
          </w:p>
        </w:tc>
        <w:tc>
          <w:tcPr>
            <w:tcW w:w="1026" w:type="pct"/>
            <w:shd w:val="clear" w:color="auto" w:fill="auto"/>
            <w:vAlign w:val="center"/>
          </w:tcPr>
          <w:p w:rsidR="00E47488" w:rsidRPr="002425C3" w:rsidRDefault="00E47488" w:rsidP="00E95236">
            <w:pPr>
              <w:jc w:val="center"/>
              <w:rPr>
                <w:rFonts w:ascii="Calibri" w:hAnsi="Calibri" w:cs="B Nazanin"/>
                <w:rtl/>
                <w:lang w:bidi="fa-IR"/>
              </w:rPr>
            </w:pPr>
          </w:p>
        </w:tc>
        <w:tc>
          <w:tcPr>
            <w:tcW w:w="3350" w:type="pct"/>
            <w:shd w:val="clear" w:color="auto" w:fill="auto"/>
            <w:vAlign w:val="center"/>
          </w:tcPr>
          <w:p w:rsidR="00E47488" w:rsidRPr="002425C3" w:rsidRDefault="00E47488" w:rsidP="00380304">
            <w:pPr>
              <w:jc w:val="center"/>
              <w:rPr>
                <w:rFonts w:ascii="Calibri" w:hAnsi="Calibri" w:cs="B Lotus"/>
                <w:sz w:val="28"/>
                <w:szCs w:val="28"/>
                <w:lang w:bidi="fa-IR"/>
              </w:rPr>
            </w:pPr>
          </w:p>
        </w:tc>
      </w:tr>
      <w:tr w:rsidR="002425C3" w:rsidRPr="002425C3" w:rsidTr="00787734">
        <w:trPr>
          <w:jc w:val="center"/>
        </w:trPr>
        <w:tc>
          <w:tcPr>
            <w:tcW w:w="625" w:type="pct"/>
            <w:shd w:val="clear" w:color="auto" w:fill="auto"/>
            <w:vAlign w:val="center"/>
          </w:tcPr>
          <w:p w:rsidR="00E47488" w:rsidRPr="002425C3" w:rsidRDefault="00E47488" w:rsidP="00380304">
            <w:pPr>
              <w:jc w:val="center"/>
              <w:rPr>
                <w:rFonts w:ascii="Calibri" w:hAnsi="Calibri" w:cs="B Lotus"/>
                <w:sz w:val="28"/>
                <w:szCs w:val="28"/>
                <w:rtl/>
                <w:lang w:bidi="fa-IR"/>
              </w:rPr>
            </w:pPr>
          </w:p>
        </w:tc>
        <w:tc>
          <w:tcPr>
            <w:tcW w:w="1026" w:type="pct"/>
            <w:shd w:val="clear" w:color="auto" w:fill="auto"/>
            <w:vAlign w:val="center"/>
          </w:tcPr>
          <w:p w:rsidR="00E47488" w:rsidRPr="002425C3" w:rsidRDefault="00E47488" w:rsidP="00380304">
            <w:pPr>
              <w:jc w:val="center"/>
              <w:rPr>
                <w:rFonts w:ascii="Calibri" w:hAnsi="Calibri" w:cs="B Lotus"/>
                <w:sz w:val="28"/>
                <w:szCs w:val="28"/>
                <w:lang w:bidi="fa-IR"/>
              </w:rPr>
            </w:pPr>
          </w:p>
        </w:tc>
        <w:tc>
          <w:tcPr>
            <w:tcW w:w="3350" w:type="pct"/>
            <w:shd w:val="clear" w:color="auto" w:fill="auto"/>
            <w:vAlign w:val="center"/>
          </w:tcPr>
          <w:p w:rsidR="00E47488" w:rsidRPr="002425C3" w:rsidRDefault="00E47488" w:rsidP="00380304">
            <w:pPr>
              <w:jc w:val="center"/>
              <w:rPr>
                <w:rFonts w:ascii="Calibri" w:hAnsi="Calibri" w:cs="B Lotus"/>
                <w:sz w:val="28"/>
                <w:szCs w:val="28"/>
                <w:rtl/>
                <w:lang w:bidi="fa-IR"/>
              </w:rPr>
            </w:pPr>
          </w:p>
        </w:tc>
      </w:tr>
      <w:tr w:rsidR="00E47488" w:rsidRPr="002425C3" w:rsidTr="00787734">
        <w:trPr>
          <w:jc w:val="center"/>
        </w:trPr>
        <w:tc>
          <w:tcPr>
            <w:tcW w:w="625" w:type="pct"/>
            <w:shd w:val="clear" w:color="auto" w:fill="auto"/>
            <w:vAlign w:val="center"/>
          </w:tcPr>
          <w:p w:rsidR="00E47488" w:rsidRPr="002425C3" w:rsidRDefault="00E47488" w:rsidP="00380304">
            <w:pPr>
              <w:jc w:val="center"/>
              <w:rPr>
                <w:rFonts w:ascii="Calibri" w:hAnsi="Calibri" w:cs="B Lotus"/>
                <w:sz w:val="28"/>
                <w:szCs w:val="28"/>
                <w:rtl/>
                <w:lang w:bidi="fa-IR"/>
              </w:rPr>
            </w:pPr>
          </w:p>
        </w:tc>
        <w:tc>
          <w:tcPr>
            <w:tcW w:w="1026" w:type="pct"/>
            <w:shd w:val="clear" w:color="auto" w:fill="auto"/>
            <w:vAlign w:val="center"/>
          </w:tcPr>
          <w:p w:rsidR="00E47488" w:rsidRPr="002425C3" w:rsidRDefault="00E47488" w:rsidP="00380304">
            <w:pPr>
              <w:jc w:val="center"/>
              <w:rPr>
                <w:rFonts w:ascii="Calibri" w:hAnsi="Calibri" w:cs="B Lotus"/>
                <w:sz w:val="28"/>
                <w:szCs w:val="28"/>
                <w:rtl/>
                <w:lang w:bidi="fa-IR"/>
              </w:rPr>
            </w:pPr>
          </w:p>
        </w:tc>
        <w:tc>
          <w:tcPr>
            <w:tcW w:w="3350" w:type="pct"/>
            <w:shd w:val="clear" w:color="auto" w:fill="auto"/>
            <w:vAlign w:val="center"/>
          </w:tcPr>
          <w:p w:rsidR="00E47488" w:rsidRPr="002425C3" w:rsidRDefault="00E47488" w:rsidP="00380304">
            <w:pPr>
              <w:jc w:val="center"/>
              <w:rPr>
                <w:rFonts w:ascii="Calibri" w:hAnsi="Calibri" w:cs="B Lotus"/>
                <w:szCs w:val="28"/>
                <w:rtl/>
                <w:lang w:bidi="fa-IR"/>
              </w:rPr>
            </w:pPr>
          </w:p>
        </w:tc>
      </w:tr>
    </w:tbl>
    <w:p w:rsidR="00E47488" w:rsidRPr="002425C3" w:rsidRDefault="00E47488" w:rsidP="00E47488">
      <w:pPr>
        <w:pStyle w:val="BodyText"/>
        <w:rPr>
          <w:rFonts w:ascii="Calibri" w:hAnsi="Calibri"/>
          <w:rtl/>
          <w:lang w:bidi="fa-IR"/>
        </w:rPr>
      </w:pPr>
    </w:p>
    <w:p w:rsidR="00454DC9" w:rsidRPr="002425C3" w:rsidRDefault="00454DC9">
      <w:pPr>
        <w:bidi w:val="0"/>
        <w:spacing w:after="200" w:line="276" w:lineRule="auto"/>
        <w:rPr>
          <w:rFonts w:ascii="Calibri" w:hAnsi="Calibri" w:cs="Nazanin"/>
          <w:sz w:val="20"/>
          <w:szCs w:val="28"/>
          <w:lang w:bidi="fa-IR"/>
        </w:rPr>
      </w:pPr>
      <w:r w:rsidRPr="002425C3">
        <w:rPr>
          <w:rFonts w:ascii="Calibri" w:hAnsi="Calibri"/>
          <w:rtl/>
          <w:lang w:bidi="fa-IR"/>
        </w:rPr>
        <w:br w:type="page"/>
      </w:r>
    </w:p>
    <w:p w:rsidR="008A4CCC" w:rsidRPr="002425C3" w:rsidRDefault="008A4CCC" w:rsidP="008A4CCC">
      <w:pPr>
        <w:pageBreakBefore/>
        <w:ind w:firstLine="380"/>
        <w:jc w:val="center"/>
        <w:rPr>
          <w:rFonts w:ascii="Calibri" w:hAnsi="Calibri" w:cs="B Lotus"/>
          <w:b/>
          <w:bCs/>
          <w:sz w:val="32"/>
          <w:szCs w:val="32"/>
          <w:rtl/>
        </w:rPr>
      </w:pPr>
      <w:r w:rsidRPr="002425C3">
        <w:rPr>
          <w:rFonts w:ascii="Calibri" w:hAnsi="Calibri" w:cs="B Lotus"/>
          <w:b/>
          <w:bCs/>
          <w:sz w:val="32"/>
          <w:szCs w:val="32"/>
          <w:rtl/>
        </w:rPr>
        <w:lastRenderedPageBreak/>
        <w:t>فهرست مطالب</w:t>
      </w:r>
    </w:p>
    <w:bookmarkStart w:id="3" w:name="_Toc205028392"/>
    <w:bookmarkEnd w:id="3"/>
    <w:p w:rsidR="00F67F36" w:rsidRPr="002425C3" w:rsidRDefault="00086FE3" w:rsidP="00603646">
      <w:pPr>
        <w:pStyle w:val="TOC1"/>
        <w:tabs>
          <w:tab w:val="left" w:pos="1103"/>
          <w:tab w:val="right" w:leader="dot" w:pos="9457"/>
        </w:tabs>
        <w:rPr>
          <w:rFonts w:ascii="IPT.Compset" w:eastAsiaTheme="minorEastAsia" w:hAnsi="IPT.Compset" w:cs="B Compset"/>
          <w:noProof/>
          <w:sz w:val="32"/>
          <w:szCs w:val="32"/>
          <w:rtl/>
          <w:lang w:bidi="fa-IR"/>
        </w:rPr>
      </w:pPr>
      <w:r w:rsidRPr="002425C3">
        <w:rPr>
          <w:rFonts w:ascii="IPT.Compset" w:hAnsi="IPT.Compset" w:cs="B Compset"/>
          <w:b/>
          <w:sz w:val="32"/>
          <w:szCs w:val="32"/>
          <w:lang w:bidi="fa-IR"/>
        </w:rPr>
        <w:fldChar w:fldCharType="begin"/>
      </w:r>
      <w:r w:rsidR="009A6DA2" w:rsidRPr="002425C3">
        <w:rPr>
          <w:rFonts w:ascii="IPT.Compset" w:hAnsi="IPT.Compset" w:cs="B Compset"/>
          <w:b/>
          <w:sz w:val="32"/>
          <w:szCs w:val="32"/>
          <w:lang w:bidi="fa-IR"/>
        </w:rPr>
        <w:instrText xml:space="preserve"> TOC \h \z \t "IMI_Heading 1;1;IMI-Heading2;2" </w:instrText>
      </w:r>
      <w:r w:rsidRPr="002425C3">
        <w:rPr>
          <w:rFonts w:ascii="IPT.Compset" w:hAnsi="IPT.Compset" w:cs="B Compset"/>
          <w:b/>
          <w:sz w:val="32"/>
          <w:szCs w:val="32"/>
          <w:lang w:bidi="fa-IR"/>
        </w:rPr>
        <w:fldChar w:fldCharType="separate"/>
      </w:r>
      <w:hyperlink w:anchor="_Toc473637820" w:history="1">
        <w:r w:rsidR="00F67F36" w:rsidRPr="002425C3">
          <w:rPr>
            <w:rStyle w:val="Hyperlink"/>
            <w:rFonts w:ascii="IPT.Compset" w:hAnsi="IPT.Compset" w:cs="B Compset"/>
            <w:noProof/>
            <w:color w:val="auto"/>
            <w:sz w:val="32"/>
            <w:szCs w:val="32"/>
            <w:rtl/>
          </w:rPr>
          <w:t>1.</w:t>
        </w:r>
        <w:r w:rsidR="00F67F36" w:rsidRPr="002425C3">
          <w:rPr>
            <w:rFonts w:ascii="IPT.Compset" w:eastAsiaTheme="minorEastAsia" w:hAnsi="IPT.Compset" w:cs="B Compset"/>
            <w:noProof/>
            <w:sz w:val="32"/>
            <w:szCs w:val="32"/>
            <w:rtl/>
            <w:lang w:bidi="fa-IR"/>
          </w:rPr>
          <w:tab/>
        </w:r>
        <w:r w:rsidR="00F67F36" w:rsidRPr="002425C3">
          <w:rPr>
            <w:rStyle w:val="Hyperlink"/>
            <w:rFonts w:ascii="IPT.Compset" w:hAnsi="IPT.Compset" w:cs="B Compset"/>
            <w:noProof/>
            <w:color w:val="auto"/>
            <w:sz w:val="32"/>
            <w:szCs w:val="32"/>
            <w:rtl/>
          </w:rPr>
          <w:t>هدف</w:t>
        </w:r>
        <w:r w:rsidR="00F67F36" w:rsidRPr="002425C3">
          <w:rPr>
            <w:rFonts w:ascii="IPT.Compset" w:hAnsi="IPT.Compset" w:cs="B Compset"/>
            <w:noProof/>
            <w:webHidden/>
            <w:sz w:val="32"/>
            <w:szCs w:val="32"/>
            <w:rtl/>
          </w:rPr>
          <w:tab/>
        </w:r>
        <w:r w:rsidRPr="002425C3">
          <w:rPr>
            <w:rStyle w:val="Hyperlink"/>
            <w:rFonts w:ascii="IPT.Compset" w:hAnsi="IPT.Compset" w:cs="B Compset"/>
            <w:noProof/>
            <w:color w:val="auto"/>
            <w:sz w:val="32"/>
            <w:szCs w:val="32"/>
            <w:rtl/>
          </w:rPr>
          <w:fldChar w:fldCharType="begin"/>
        </w:r>
        <w:r w:rsidR="00F67F36" w:rsidRPr="002425C3">
          <w:rPr>
            <w:rFonts w:ascii="IPT.Compset" w:hAnsi="IPT.Compset" w:cs="B Compset"/>
            <w:noProof/>
            <w:webHidden/>
            <w:sz w:val="32"/>
            <w:szCs w:val="32"/>
          </w:rPr>
          <w:instrText>PAGEREF</w:instrText>
        </w:r>
        <w:r w:rsidR="00F67F36" w:rsidRPr="002425C3">
          <w:rPr>
            <w:rFonts w:ascii="IPT.Compset" w:hAnsi="IPT.Compset" w:cs="B Compset"/>
            <w:noProof/>
            <w:webHidden/>
            <w:sz w:val="32"/>
            <w:szCs w:val="32"/>
            <w:rtl/>
          </w:rPr>
          <w:instrText xml:space="preserve"> _</w:instrText>
        </w:r>
        <w:r w:rsidR="00F67F36" w:rsidRPr="002425C3">
          <w:rPr>
            <w:rFonts w:ascii="IPT.Compset" w:hAnsi="IPT.Compset" w:cs="B Compset"/>
            <w:noProof/>
            <w:webHidden/>
            <w:sz w:val="32"/>
            <w:szCs w:val="32"/>
          </w:rPr>
          <w:instrText>Toc473637820 \h</w:instrText>
        </w:r>
        <w:r w:rsidRPr="002425C3">
          <w:rPr>
            <w:rStyle w:val="Hyperlink"/>
            <w:rFonts w:ascii="IPT.Compset" w:hAnsi="IPT.Compset" w:cs="B Compset"/>
            <w:noProof/>
            <w:color w:val="auto"/>
            <w:sz w:val="32"/>
            <w:szCs w:val="32"/>
            <w:rtl/>
          </w:rPr>
        </w:r>
        <w:r w:rsidRPr="002425C3">
          <w:rPr>
            <w:rStyle w:val="Hyperlink"/>
            <w:rFonts w:ascii="IPT.Compset" w:hAnsi="IPT.Compset" w:cs="B Compset"/>
            <w:noProof/>
            <w:color w:val="auto"/>
            <w:sz w:val="32"/>
            <w:szCs w:val="32"/>
            <w:rtl/>
          </w:rPr>
          <w:fldChar w:fldCharType="separate"/>
        </w:r>
        <w:r w:rsidR="00A024AF" w:rsidRPr="002425C3">
          <w:rPr>
            <w:rFonts w:ascii="IPT.Compset" w:hAnsi="IPT.Compset" w:cs="B Compset"/>
            <w:noProof/>
            <w:webHidden/>
            <w:sz w:val="32"/>
            <w:szCs w:val="32"/>
            <w:rtl/>
          </w:rPr>
          <w:t>4</w:t>
        </w:r>
        <w:r w:rsidRPr="002425C3">
          <w:rPr>
            <w:rStyle w:val="Hyperlink"/>
            <w:rFonts w:ascii="IPT.Compset" w:hAnsi="IPT.Compset" w:cs="B Compset"/>
            <w:noProof/>
            <w:color w:val="auto"/>
            <w:sz w:val="32"/>
            <w:szCs w:val="32"/>
            <w:rtl/>
          </w:rPr>
          <w:fldChar w:fldCharType="end"/>
        </w:r>
      </w:hyperlink>
    </w:p>
    <w:p w:rsidR="00F67F36" w:rsidRPr="002425C3" w:rsidRDefault="00280A80" w:rsidP="00603646">
      <w:pPr>
        <w:pStyle w:val="TOC1"/>
        <w:tabs>
          <w:tab w:val="left" w:pos="1103"/>
          <w:tab w:val="left" w:pos="1573"/>
          <w:tab w:val="right" w:leader="dot" w:pos="9457"/>
        </w:tabs>
        <w:rPr>
          <w:rFonts w:ascii="IPT.Compset" w:eastAsiaTheme="minorEastAsia" w:hAnsi="IPT.Compset" w:cs="B Compset"/>
          <w:noProof/>
          <w:sz w:val="32"/>
          <w:szCs w:val="32"/>
          <w:rtl/>
          <w:lang w:bidi="fa-IR"/>
        </w:rPr>
      </w:pPr>
      <w:hyperlink w:anchor="_Toc473637821" w:history="1">
        <w:r w:rsidR="00F67F36" w:rsidRPr="002425C3">
          <w:rPr>
            <w:rStyle w:val="Hyperlink"/>
            <w:rFonts w:ascii="IPT.Compset" w:hAnsi="IPT.Compset" w:cs="B Compset"/>
            <w:noProof/>
            <w:color w:val="auto"/>
            <w:sz w:val="32"/>
            <w:szCs w:val="32"/>
            <w:rtl/>
          </w:rPr>
          <w:t>2.</w:t>
        </w:r>
        <w:r w:rsidR="00F67F36" w:rsidRPr="002425C3">
          <w:rPr>
            <w:rFonts w:ascii="IPT.Compset" w:eastAsiaTheme="minorEastAsia" w:hAnsi="IPT.Compset" w:cs="B Compset"/>
            <w:noProof/>
            <w:sz w:val="32"/>
            <w:szCs w:val="32"/>
            <w:rtl/>
            <w:lang w:bidi="fa-IR"/>
          </w:rPr>
          <w:tab/>
        </w:r>
        <w:r w:rsidR="00F67F36" w:rsidRPr="002425C3">
          <w:rPr>
            <w:rStyle w:val="Hyperlink"/>
            <w:rFonts w:ascii="IPT.Compset" w:hAnsi="IPT.Compset" w:cs="B Compset"/>
            <w:noProof/>
            <w:color w:val="auto"/>
            <w:sz w:val="32"/>
            <w:szCs w:val="32"/>
            <w:rtl/>
          </w:rPr>
          <w:t>دامنه کاربرد</w:t>
        </w:r>
        <w:r w:rsidR="00F67F36" w:rsidRPr="002425C3">
          <w:rPr>
            <w:rFonts w:ascii="IPT.Compset" w:hAnsi="IPT.Compset" w:cs="B Compset"/>
            <w:noProof/>
            <w:webHidden/>
            <w:sz w:val="32"/>
            <w:szCs w:val="32"/>
            <w:rtl/>
          </w:rPr>
          <w:tab/>
        </w:r>
        <w:r w:rsidR="00086FE3" w:rsidRPr="002425C3">
          <w:rPr>
            <w:rStyle w:val="Hyperlink"/>
            <w:rFonts w:ascii="IPT.Compset" w:hAnsi="IPT.Compset" w:cs="B Compset"/>
            <w:noProof/>
            <w:color w:val="auto"/>
            <w:sz w:val="32"/>
            <w:szCs w:val="32"/>
            <w:rtl/>
          </w:rPr>
          <w:fldChar w:fldCharType="begin"/>
        </w:r>
        <w:r w:rsidR="00F67F36" w:rsidRPr="002425C3">
          <w:rPr>
            <w:rFonts w:ascii="IPT.Compset" w:hAnsi="IPT.Compset" w:cs="B Compset"/>
            <w:noProof/>
            <w:webHidden/>
            <w:sz w:val="32"/>
            <w:szCs w:val="32"/>
          </w:rPr>
          <w:instrText>PAGEREF</w:instrText>
        </w:r>
        <w:r w:rsidR="00F67F36" w:rsidRPr="002425C3">
          <w:rPr>
            <w:rFonts w:ascii="IPT.Compset" w:hAnsi="IPT.Compset" w:cs="B Compset"/>
            <w:noProof/>
            <w:webHidden/>
            <w:sz w:val="32"/>
            <w:szCs w:val="32"/>
            <w:rtl/>
          </w:rPr>
          <w:instrText xml:space="preserve"> _</w:instrText>
        </w:r>
        <w:r w:rsidR="00F67F36" w:rsidRPr="002425C3">
          <w:rPr>
            <w:rFonts w:ascii="IPT.Compset" w:hAnsi="IPT.Compset" w:cs="B Compset"/>
            <w:noProof/>
            <w:webHidden/>
            <w:sz w:val="32"/>
            <w:szCs w:val="32"/>
          </w:rPr>
          <w:instrText>Toc473637821 \h</w:instrText>
        </w:r>
        <w:r w:rsidR="00086FE3" w:rsidRPr="002425C3">
          <w:rPr>
            <w:rStyle w:val="Hyperlink"/>
            <w:rFonts w:ascii="IPT.Compset" w:hAnsi="IPT.Compset" w:cs="B Compset"/>
            <w:noProof/>
            <w:color w:val="auto"/>
            <w:sz w:val="32"/>
            <w:szCs w:val="32"/>
            <w:rtl/>
          </w:rPr>
        </w:r>
        <w:r w:rsidR="00086FE3" w:rsidRPr="002425C3">
          <w:rPr>
            <w:rStyle w:val="Hyperlink"/>
            <w:rFonts w:ascii="IPT.Compset" w:hAnsi="IPT.Compset" w:cs="B Compset"/>
            <w:noProof/>
            <w:color w:val="auto"/>
            <w:sz w:val="32"/>
            <w:szCs w:val="32"/>
            <w:rtl/>
          </w:rPr>
          <w:fldChar w:fldCharType="separate"/>
        </w:r>
        <w:r w:rsidR="00A024AF" w:rsidRPr="002425C3">
          <w:rPr>
            <w:rFonts w:ascii="IPT.Compset" w:hAnsi="IPT.Compset" w:cs="B Compset"/>
            <w:noProof/>
            <w:webHidden/>
            <w:sz w:val="32"/>
            <w:szCs w:val="32"/>
            <w:rtl/>
          </w:rPr>
          <w:t>4</w:t>
        </w:r>
        <w:r w:rsidR="00086FE3" w:rsidRPr="002425C3">
          <w:rPr>
            <w:rStyle w:val="Hyperlink"/>
            <w:rFonts w:ascii="IPT.Compset" w:hAnsi="IPT.Compset" w:cs="B Compset"/>
            <w:noProof/>
            <w:color w:val="auto"/>
            <w:sz w:val="32"/>
            <w:szCs w:val="32"/>
            <w:rtl/>
          </w:rPr>
          <w:fldChar w:fldCharType="end"/>
        </w:r>
      </w:hyperlink>
    </w:p>
    <w:p w:rsidR="00F67F36" w:rsidRPr="002425C3" w:rsidRDefault="00280A80" w:rsidP="00603646">
      <w:pPr>
        <w:pStyle w:val="TOC1"/>
        <w:tabs>
          <w:tab w:val="left" w:pos="1103"/>
          <w:tab w:val="right" w:leader="dot" w:pos="9457"/>
        </w:tabs>
        <w:rPr>
          <w:rFonts w:ascii="IPT.Compset" w:eastAsiaTheme="minorEastAsia" w:hAnsi="IPT.Compset" w:cs="B Compset"/>
          <w:noProof/>
          <w:sz w:val="32"/>
          <w:szCs w:val="32"/>
          <w:rtl/>
          <w:lang w:bidi="fa-IR"/>
        </w:rPr>
      </w:pPr>
      <w:hyperlink w:anchor="_Toc473637822" w:history="1">
        <w:r w:rsidR="00F67F36" w:rsidRPr="002425C3">
          <w:rPr>
            <w:rStyle w:val="Hyperlink"/>
            <w:rFonts w:ascii="IPT.Compset" w:hAnsi="IPT.Compset" w:cs="B Compset" w:hint="cs"/>
            <w:noProof/>
            <w:color w:val="auto"/>
            <w:sz w:val="32"/>
            <w:szCs w:val="32"/>
            <w:rtl/>
          </w:rPr>
          <w:t>3.</w:t>
        </w:r>
        <w:r w:rsidR="00F67F36" w:rsidRPr="002425C3">
          <w:rPr>
            <w:rFonts w:ascii="IPT.Compset" w:eastAsiaTheme="minorEastAsia" w:hAnsi="IPT.Compset" w:cs="B Compset"/>
            <w:noProof/>
            <w:sz w:val="32"/>
            <w:szCs w:val="32"/>
            <w:rtl/>
            <w:lang w:bidi="fa-IR"/>
          </w:rPr>
          <w:tab/>
        </w:r>
        <w:r w:rsidR="00F67F36" w:rsidRPr="002425C3">
          <w:rPr>
            <w:rStyle w:val="Hyperlink"/>
            <w:rFonts w:ascii="IPT.Compset" w:hAnsi="IPT.Compset" w:cs="B Compset"/>
            <w:noProof/>
            <w:color w:val="auto"/>
            <w:sz w:val="32"/>
            <w:szCs w:val="32"/>
            <w:rtl/>
          </w:rPr>
          <w:t>تعاريف و مفاهيم</w:t>
        </w:r>
        <w:r w:rsidR="00F67F36" w:rsidRPr="002425C3">
          <w:rPr>
            <w:rFonts w:ascii="IPT.Compset" w:hAnsi="IPT.Compset" w:cs="B Compset"/>
            <w:noProof/>
            <w:webHidden/>
            <w:sz w:val="32"/>
            <w:szCs w:val="32"/>
            <w:rtl/>
          </w:rPr>
          <w:tab/>
        </w:r>
        <w:r w:rsidR="00086FE3" w:rsidRPr="002425C3">
          <w:rPr>
            <w:rStyle w:val="Hyperlink"/>
            <w:rFonts w:ascii="IPT.Compset" w:hAnsi="IPT.Compset" w:cs="B Compset"/>
            <w:noProof/>
            <w:color w:val="auto"/>
            <w:sz w:val="32"/>
            <w:szCs w:val="32"/>
            <w:rtl/>
          </w:rPr>
          <w:fldChar w:fldCharType="begin"/>
        </w:r>
        <w:r w:rsidR="00F67F36" w:rsidRPr="002425C3">
          <w:rPr>
            <w:rFonts w:ascii="IPT.Compset" w:hAnsi="IPT.Compset" w:cs="B Compset"/>
            <w:noProof/>
            <w:webHidden/>
            <w:sz w:val="32"/>
            <w:szCs w:val="32"/>
          </w:rPr>
          <w:instrText>PAGEREF</w:instrText>
        </w:r>
        <w:r w:rsidR="00F67F36" w:rsidRPr="002425C3">
          <w:rPr>
            <w:rFonts w:ascii="IPT.Compset" w:hAnsi="IPT.Compset" w:cs="B Compset"/>
            <w:noProof/>
            <w:webHidden/>
            <w:sz w:val="32"/>
            <w:szCs w:val="32"/>
            <w:rtl/>
          </w:rPr>
          <w:instrText xml:space="preserve"> _</w:instrText>
        </w:r>
        <w:r w:rsidR="00F67F36" w:rsidRPr="002425C3">
          <w:rPr>
            <w:rFonts w:ascii="IPT.Compset" w:hAnsi="IPT.Compset" w:cs="B Compset"/>
            <w:noProof/>
            <w:webHidden/>
            <w:sz w:val="32"/>
            <w:szCs w:val="32"/>
          </w:rPr>
          <w:instrText>Toc473637822 \h</w:instrText>
        </w:r>
        <w:r w:rsidR="00086FE3" w:rsidRPr="002425C3">
          <w:rPr>
            <w:rStyle w:val="Hyperlink"/>
            <w:rFonts w:ascii="IPT.Compset" w:hAnsi="IPT.Compset" w:cs="B Compset"/>
            <w:noProof/>
            <w:color w:val="auto"/>
            <w:sz w:val="32"/>
            <w:szCs w:val="32"/>
            <w:rtl/>
          </w:rPr>
        </w:r>
        <w:r w:rsidR="00086FE3" w:rsidRPr="002425C3">
          <w:rPr>
            <w:rStyle w:val="Hyperlink"/>
            <w:rFonts w:ascii="IPT.Compset" w:hAnsi="IPT.Compset" w:cs="B Compset"/>
            <w:noProof/>
            <w:color w:val="auto"/>
            <w:sz w:val="32"/>
            <w:szCs w:val="32"/>
            <w:rtl/>
          </w:rPr>
          <w:fldChar w:fldCharType="separate"/>
        </w:r>
        <w:r w:rsidR="00A024AF" w:rsidRPr="002425C3">
          <w:rPr>
            <w:rFonts w:ascii="IPT.Compset" w:hAnsi="IPT.Compset" w:cs="B Compset"/>
            <w:noProof/>
            <w:webHidden/>
            <w:sz w:val="32"/>
            <w:szCs w:val="32"/>
            <w:rtl/>
          </w:rPr>
          <w:t>4</w:t>
        </w:r>
        <w:r w:rsidR="00086FE3" w:rsidRPr="002425C3">
          <w:rPr>
            <w:rStyle w:val="Hyperlink"/>
            <w:rFonts w:ascii="IPT.Compset" w:hAnsi="IPT.Compset" w:cs="B Compset"/>
            <w:noProof/>
            <w:color w:val="auto"/>
            <w:sz w:val="32"/>
            <w:szCs w:val="32"/>
            <w:rtl/>
          </w:rPr>
          <w:fldChar w:fldCharType="end"/>
        </w:r>
      </w:hyperlink>
    </w:p>
    <w:p w:rsidR="00F67F36" w:rsidRPr="002425C3" w:rsidRDefault="00280A80" w:rsidP="00603646">
      <w:pPr>
        <w:pStyle w:val="TOC1"/>
        <w:tabs>
          <w:tab w:val="left" w:pos="1103"/>
          <w:tab w:val="right" w:leader="dot" w:pos="9457"/>
        </w:tabs>
        <w:rPr>
          <w:rFonts w:ascii="IPT.Compset" w:eastAsiaTheme="minorEastAsia" w:hAnsi="IPT.Compset" w:cs="B Compset"/>
          <w:noProof/>
          <w:sz w:val="32"/>
          <w:szCs w:val="32"/>
          <w:rtl/>
          <w:lang w:bidi="fa-IR"/>
        </w:rPr>
      </w:pPr>
      <w:hyperlink w:anchor="_Toc473637823" w:history="1">
        <w:r w:rsidR="00F67F36" w:rsidRPr="002425C3">
          <w:rPr>
            <w:rStyle w:val="Hyperlink"/>
            <w:rFonts w:ascii="IPT.Compset" w:hAnsi="IPT.Compset" w:cs="B Compset" w:hint="cs"/>
            <w:noProof/>
            <w:color w:val="auto"/>
            <w:sz w:val="32"/>
            <w:szCs w:val="32"/>
            <w:rtl/>
          </w:rPr>
          <w:t>4.</w:t>
        </w:r>
        <w:r w:rsidR="00F67F36" w:rsidRPr="002425C3">
          <w:rPr>
            <w:rFonts w:ascii="IPT.Compset" w:eastAsiaTheme="minorEastAsia" w:hAnsi="IPT.Compset" w:cs="B Compset"/>
            <w:noProof/>
            <w:sz w:val="32"/>
            <w:szCs w:val="32"/>
            <w:rtl/>
            <w:lang w:bidi="fa-IR"/>
          </w:rPr>
          <w:tab/>
        </w:r>
        <w:r w:rsidR="00F67F36" w:rsidRPr="002425C3">
          <w:rPr>
            <w:rStyle w:val="Hyperlink"/>
            <w:rFonts w:ascii="IPT.Compset" w:hAnsi="IPT.Compset" w:cs="B Compset"/>
            <w:noProof/>
            <w:color w:val="auto"/>
            <w:sz w:val="32"/>
            <w:szCs w:val="32"/>
            <w:rtl/>
          </w:rPr>
          <w:t>مراجع/ مستندات ذيربط</w:t>
        </w:r>
        <w:r w:rsidR="00F67F36" w:rsidRPr="002425C3">
          <w:rPr>
            <w:rFonts w:ascii="IPT.Compset" w:hAnsi="IPT.Compset" w:cs="B Compset"/>
            <w:noProof/>
            <w:webHidden/>
            <w:sz w:val="32"/>
            <w:szCs w:val="32"/>
            <w:rtl/>
          </w:rPr>
          <w:tab/>
        </w:r>
        <w:r w:rsidR="00086FE3" w:rsidRPr="002425C3">
          <w:rPr>
            <w:rStyle w:val="Hyperlink"/>
            <w:rFonts w:ascii="IPT.Compset" w:hAnsi="IPT.Compset" w:cs="B Compset"/>
            <w:noProof/>
            <w:color w:val="auto"/>
            <w:sz w:val="32"/>
            <w:szCs w:val="32"/>
            <w:rtl/>
          </w:rPr>
          <w:fldChar w:fldCharType="begin"/>
        </w:r>
        <w:r w:rsidR="00F67F36" w:rsidRPr="002425C3">
          <w:rPr>
            <w:rFonts w:ascii="IPT.Compset" w:hAnsi="IPT.Compset" w:cs="B Compset"/>
            <w:noProof/>
            <w:webHidden/>
            <w:sz w:val="32"/>
            <w:szCs w:val="32"/>
          </w:rPr>
          <w:instrText>PAGEREF</w:instrText>
        </w:r>
        <w:r w:rsidR="00F67F36" w:rsidRPr="002425C3">
          <w:rPr>
            <w:rFonts w:ascii="IPT.Compset" w:hAnsi="IPT.Compset" w:cs="B Compset"/>
            <w:noProof/>
            <w:webHidden/>
            <w:sz w:val="32"/>
            <w:szCs w:val="32"/>
            <w:rtl/>
          </w:rPr>
          <w:instrText xml:space="preserve"> _</w:instrText>
        </w:r>
        <w:r w:rsidR="00F67F36" w:rsidRPr="002425C3">
          <w:rPr>
            <w:rFonts w:ascii="IPT.Compset" w:hAnsi="IPT.Compset" w:cs="B Compset"/>
            <w:noProof/>
            <w:webHidden/>
            <w:sz w:val="32"/>
            <w:szCs w:val="32"/>
          </w:rPr>
          <w:instrText>Toc473637823 \h</w:instrText>
        </w:r>
        <w:r w:rsidR="00086FE3" w:rsidRPr="002425C3">
          <w:rPr>
            <w:rStyle w:val="Hyperlink"/>
            <w:rFonts w:ascii="IPT.Compset" w:hAnsi="IPT.Compset" w:cs="B Compset"/>
            <w:noProof/>
            <w:color w:val="auto"/>
            <w:sz w:val="32"/>
            <w:szCs w:val="32"/>
            <w:rtl/>
          </w:rPr>
        </w:r>
        <w:r w:rsidR="00086FE3" w:rsidRPr="002425C3">
          <w:rPr>
            <w:rStyle w:val="Hyperlink"/>
            <w:rFonts w:ascii="IPT.Compset" w:hAnsi="IPT.Compset" w:cs="B Compset"/>
            <w:noProof/>
            <w:color w:val="auto"/>
            <w:sz w:val="32"/>
            <w:szCs w:val="32"/>
            <w:rtl/>
          </w:rPr>
          <w:fldChar w:fldCharType="separate"/>
        </w:r>
        <w:r w:rsidR="00A024AF" w:rsidRPr="002425C3">
          <w:rPr>
            <w:rFonts w:ascii="IPT.Compset" w:hAnsi="IPT.Compset" w:cs="B Compset"/>
            <w:noProof/>
            <w:webHidden/>
            <w:sz w:val="32"/>
            <w:szCs w:val="32"/>
            <w:rtl/>
          </w:rPr>
          <w:t>4</w:t>
        </w:r>
        <w:r w:rsidR="00086FE3" w:rsidRPr="002425C3">
          <w:rPr>
            <w:rStyle w:val="Hyperlink"/>
            <w:rFonts w:ascii="IPT.Compset" w:hAnsi="IPT.Compset" w:cs="B Compset"/>
            <w:noProof/>
            <w:color w:val="auto"/>
            <w:sz w:val="32"/>
            <w:szCs w:val="32"/>
            <w:rtl/>
          </w:rPr>
          <w:fldChar w:fldCharType="end"/>
        </w:r>
      </w:hyperlink>
    </w:p>
    <w:p w:rsidR="00F67F36" w:rsidRPr="002425C3" w:rsidRDefault="00280A80" w:rsidP="00603646">
      <w:pPr>
        <w:pStyle w:val="TOC1"/>
        <w:tabs>
          <w:tab w:val="left" w:pos="1103"/>
          <w:tab w:val="right" w:leader="dot" w:pos="9457"/>
        </w:tabs>
        <w:rPr>
          <w:rFonts w:ascii="IPT.Compset" w:eastAsiaTheme="minorEastAsia" w:hAnsi="IPT.Compset" w:cs="B Compset"/>
          <w:noProof/>
          <w:sz w:val="32"/>
          <w:szCs w:val="32"/>
          <w:rtl/>
          <w:lang w:bidi="fa-IR"/>
        </w:rPr>
      </w:pPr>
      <w:hyperlink w:anchor="_Toc473637824" w:history="1">
        <w:r w:rsidR="00F67F36" w:rsidRPr="002425C3">
          <w:rPr>
            <w:rStyle w:val="Hyperlink"/>
            <w:rFonts w:ascii="IPT.Compset" w:hAnsi="IPT.Compset" w:cs="B Compset" w:hint="cs"/>
            <w:noProof/>
            <w:color w:val="auto"/>
            <w:sz w:val="32"/>
            <w:szCs w:val="32"/>
            <w:rtl/>
          </w:rPr>
          <w:t>5.</w:t>
        </w:r>
        <w:r w:rsidR="00F67F36" w:rsidRPr="002425C3">
          <w:rPr>
            <w:rFonts w:ascii="IPT.Compset" w:eastAsiaTheme="minorEastAsia" w:hAnsi="IPT.Compset" w:cs="B Compset"/>
            <w:noProof/>
            <w:sz w:val="32"/>
            <w:szCs w:val="32"/>
            <w:rtl/>
            <w:lang w:bidi="fa-IR"/>
          </w:rPr>
          <w:tab/>
        </w:r>
        <w:r w:rsidR="00F67F36" w:rsidRPr="002425C3">
          <w:rPr>
            <w:rStyle w:val="Hyperlink"/>
            <w:rFonts w:ascii="IPT.Compset" w:hAnsi="IPT.Compset" w:cs="B Compset"/>
            <w:noProof/>
            <w:color w:val="auto"/>
            <w:sz w:val="32"/>
            <w:szCs w:val="32"/>
            <w:rtl/>
          </w:rPr>
          <w:t>متولي و پاسخگو</w:t>
        </w:r>
        <w:r w:rsidR="00F67F36" w:rsidRPr="002425C3">
          <w:rPr>
            <w:rFonts w:ascii="IPT.Compset" w:hAnsi="IPT.Compset" w:cs="B Compset"/>
            <w:noProof/>
            <w:webHidden/>
            <w:sz w:val="32"/>
            <w:szCs w:val="32"/>
            <w:rtl/>
          </w:rPr>
          <w:tab/>
        </w:r>
        <w:r w:rsidR="00086FE3" w:rsidRPr="002425C3">
          <w:rPr>
            <w:rStyle w:val="Hyperlink"/>
            <w:rFonts w:ascii="IPT.Compset" w:hAnsi="IPT.Compset" w:cs="B Compset"/>
            <w:noProof/>
            <w:color w:val="auto"/>
            <w:sz w:val="32"/>
            <w:szCs w:val="32"/>
            <w:rtl/>
          </w:rPr>
          <w:fldChar w:fldCharType="begin"/>
        </w:r>
        <w:r w:rsidR="00F67F36" w:rsidRPr="002425C3">
          <w:rPr>
            <w:rFonts w:ascii="IPT.Compset" w:hAnsi="IPT.Compset" w:cs="B Compset"/>
            <w:noProof/>
            <w:webHidden/>
            <w:sz w:val="32"/>
            <w:szCs w:val="32"/>
          </w:rPr>
          <w:instrText>PAGEREF</w:instrText>
        </w:r>
        <w:r w:rsidR="00F67F36" w:rsidRPr="002425C3">
          <w:rPr>
            <w:rFonts w:ascii="IPT.Compset" w:hAnsi="IPT.Compset" w:cs="B Compset"/>
            <w:noProof/>
            <w:webHidden/>
            <w:sz w:val="32"/>
            <w:szCs w:val="32"/>
            <w:rtl/>
          </w:rPr>
          <w:instrText xml:space="preserve"> _</w:instrText>
        </w:r>
        <w:r w:rsidR="00F67F36" w:rsidRPr="002425C3">
          <w:rPr>
            <w:rFonts w:ascii="IPT.Compset" w:hAnsi="IPT.Compset" w:cs="B Compset"/>
            <w:noProof/>
            <w:webHidden/>
            <w:sz w:val="32"/>
            <w:szCs w:val="32"/>
          </w:rPr>
          <w:instrText>Toc473637824 \h</w:instrText>
        </w:r>
        <w:r w:rsidR="00086FE3" w:rsidRPr="002425C3">
          <w:rPr>
            <w:rStyle w:val="Hyperlink"/>
            <w:rFonts w:ascii="IPT.Compset" w:hAnsi="IPT.Compset" w:cs="B Compset"/>
            <w:noProof/>
            <w:color w:val="auto"/>
            <w:sz w:val="32"/>
            <w:szCs w:val="32"/>
            <w:rtl/>
          </w:rPr>
        </w:r>
        <w:r w:rsidR="00086FE3" w:rsidRPr="002425C3">
          <w:rPr>
            <w:rStyle w:val="Hyperlink"/>
            <w:rFonts w:ascii="IPT.Compset" w:hAnsi="IPT.Compset" w:cs="B Compset"/>
            <w:noProof/>
            <w:color w:val="auto"/>
            <w:sz w:val="32"/>
            <w:szCs w:val="32"/>
            <w:rtl/>
          </w:rPr>
          <w:fldChar w:fldCharType="separate"/>
        </w:r>
        <w:r w:rsidR="00A024AF" w:rsidRPr="002425C3">
          <w:rPr>
            <w:rFonts w:ascii="IPT.Compset" w:hAnsi="IPT.Compset" w:cs="B Compset"/>
            <w:noProof/>
            <w:webHidden/>
            <w:sz w:val="32"/>
            <w:szCs w:val="32"/>
            <w:rtl/>
          </w:rPr>
          <w:t>4</w:t>
        </w:r>
        <w:r w:rsidR="00086FE3" w:rsidRPr="002425C3">
          <w:rPr>
            <w:rStyle w:val="Hyperlink"/>
            <w:rFonts w:ascii="IPT.Compset" w:hAnsi="IPT.Compset" w:cs="B Compset"/>
            <w:noProof/>
            <w:color w:val="auto"/>
            <w:sz w:val="32"/>
            <w:szCs w:val="32"/>
            <w:rtl/>
          </w:rPr>
          <w:fldChar w:fldCharType="end"/>
        </w:r>
      </w:hyperlink>
    </w:p>
    <w:p w:rsidR="00F67F36" w:rsidRPr="002425C3" w:rsidRDefault="00280A80" w:rsidP="00603646">
      <w:pPr>
        <w:pStyle w:val="TOC1"/>
        <w:tabs>
          <w:tab w:val="left" w:pos="1103"/>
          <w:tab w:val="right" w:leader="dot" w:pos="9457"/>
        </w:tabs>
        <w:rPr>
          <w:rFonts w:ascii="IPT.Compset" w:eastAsiaTheme="minorEastAsia" w:hAnsi="IPT.Compset" w:cs="B Compset"/>
          <w:noProof/>
          <w:sz w:val="32"/>
          <w:szCs w:val="32"/>
          <w:rtl/>
          <w:lang w:bidi="fa-IR"/>
        </w:rPr>
      </w:pPr>
      <w:hyperlink w:anchor="_Toc473637825" w:history="1">
        <w:r w:rsidR="00F67F36" w:rsidRPr="002425C3">
          <w:rPr>
            <w:rStyle w:val="Hyperlink"/>
            <w:rFonts w:ascii="IPT.Compset" w:hAnsi="IPT.Compset" w:cs="B Compset" w:hint="cs"/>
            <w:noProof/>
            <w:color w:val="auto"/>
            <w:sz w:val="32"/>
            <w:szCs w:val="32"/>
            <w:rtl/>
          </w:rPr>
          <w:t>6.</w:t>
        </w:r>
        <w:r w:rsidR="00F67F36" w:rsidRPr="002425C3">
          <w:rPr>
            <w:rFonts w:ascii="IPT.Compset" w:eastAsiaTheme="minorEastAsia" w:hAnsi="IPT.Compset" w:cs="B Compset"/>
            <w:noProof/>
            <w:sz w:val="32"/>
            <w:szCs w:val="32"/>
            <w:rtl/>
            <w:lang w:bidi="fa-IR"/>
          </w:rPr>
          <w:tab/>
        </w:r>
        <w:r w:rsidR="00F67F36" w:rsidRPr="002425C3">
          <w:rPr>
            <w:rStyle w:val="Hyperlink"/>
            <w:rFonts w:ascii="IPT.Compset" w:hAnsi="IPT.Compset" w:cs="B Compset"/>
            <w:noProof/>
            <w:color w:val="auto"/>
            <w:sz w:val="32"/>
            <w:szCs w:val="32"/>
            <w:rtl/>
          </w:rPr>
          <w:t>روش اجرا</w:t>
        </w:r>
        <w:r w:rsidR="00F67F36" w:rsidRPr="002425C3">
          <w:rPr>
            <w:rFonts w:ascii="IPT.Compset" w:hAnsi="IPT.Compset" w:cs="B Compset"/>
            <w:noProof/>
            <w:webHidden/>
            <w:sz w:val="32"/>
            <w:szCs w:val="32"/>
            <w:rtl/>
          </w:rPr>
          <w:tab/>
        </w:r>
        <w:r w:rsidR="00086FE3" w:rsidRPr="002425C3">
          <w:rPr>
            <w:rStyle w:val="Hyperlink"/>
            <w:rFonts w:ascii="IPT.Compset" w:hAnsi="IPT.Compset" w:cs="B Compset"/>
            <w:noProof/>
            <w:color w:val="auto"/>
            <w:sz w:val="32"/>
            <w:szCs w:val="32"/>
            <w:rtl/>
          </w:rPr>
          <w:fldChar w:fldCharType="begin"/>
        </w:r>
        <w:r w:rsidR="00F67F36" w:rsidRPr="002425C3">
          <w:rPr>
            <w:rFonts w:ascii="IPT.Compset" w:hAnsi="IPT.Compset" w:cs="B Compset"/>
            <w:noProof/>
            <w:webHidden/>
            <w:sz w:val="32"/>
            <w:szCs w:val="32"/>
          </w:rPr>
          <w:instrText>PAGEREF</w:instrText>
        </w:r>
        <w:r w:rsidR="00F67F36" w:rsidRPr="002425C3">
          <w:rPr>
            <w:rFonts w:ascii="IPT.Compset" w:hAnsi="IPT.Compset" w:cs="B Compset"/>
            <w:noProof/>
            <w:webHidden/>
            <w:sz w:val="32"/>
            <w:szCs w:val="32"/>
            <w:rtl/>
          </w:rPr>
          <w:instrText xml:space="preserve"> _</w:instrText>
        </w:r>
        <w:r w:rsidR="00F67F36" w:rsidRPr="002425C3">
          <w:rPr>
            <w:rFonts w:ascii="IPT.Compset" w:hAnsi="IPT.Compset" w:cs="B Compset"/>
            <w:noProof/>
            <w:webHidden/>
            <w:sz w:val="32"/>
            <w:szCs w:val="32"/>
          </w:rPr>
          <w:instrText>Toc473637825 \h</w:instrText>
        </w:r>
        <w:r w:rsidR="00086FE3" w:rsidRPr="002425C3">
          <w:rPr>
            <w:rStyle w:val="Hyperlink"/>
            <w:rFonts w:ascii="IPT.Compset" w:hAnsi="IPT.Compset" w:cs="B Compset"/>
            <w:noProof/>
            <w:color w:val="auto"/>
            <w:sz w:val="32"/>
            <w:szCs w:val="32"/>
            <w:rtl/>
          </w:rPr>
        </w:r>
        <w:r w:rsidR="00086FE3" w:rsidRPr="002425C3">
          <w:rPr>
            <w:rStyle w:val="Hyperlink"/>
            <w:rFonts w:ascii="IPT.Compset" w:hAnsi="IPT.Compset" w:cs="B Compset"/>
            <w:noProof/>
            <w:color w:val="auto"/>
            <w:sz w:val="32"/>
            <w:szCs w:val="32"/>
            <w:rtl/>
          </w:rPr>
          <w:fldChar w:fldCharType="separate"/>
        </w:r>
        <w:r w:rsidR="00A024AF" w:rsidRPr="002425C3">
          <w:rPr>
            <w:rFonts w:ascii="IPT.Compset" w:hAnsi="IPT.Compset" w:cs="B Compset"/>
            <w:noProof/>
            <w:webHidden/>
            <w:sz w:val="32"/>
            <w:szCs w:val="32"/>
            <w:rtl/>
          </w:rPr>
          <w:t>4</w:t>
        </w:r>
        <w:r w:rsidR="00086FE3" w:rsidRPr="002425C3">
          <w:rPr>
            <w:rStyle w:val="Hyperlink"/>
            <w:rFonts w:ascii="IPT.Compset" w:hAnsi="IPT.Compset" w:cs="B Compset"/>
            <w:noProof/>
            <w:color w:val="auto"/>
            <w:sz w:val="32"/>
            <w:szCs w:val="32"/>
            <w:rtl/>
          </w:rPr>
          <w:fldChar w:fldCharType="end"/>
        </w:r>
      </w:hyperlink>
    </w:p>
    <w:p w:rsidR="00F67F36" w:rsidRPr="002425C3" w:rsidRDefault="00280A80" w:rsidP="00885291">
      <w:pPr>
        <w:pStyle w:val="TOC1"/>
        <w:tabs>
          <w:tab w:val="left" w:pos="1516"/>
          <w:tab w:val="right" w:leader="dot" w:pos="9457"/>
        </w:tabs>
        <w:jc w:val="left"/>
        <w:rPr>
          <w:rFonts w:ascii="IPT.Compset" w:eastAsiaTheme="minorEastAsia" w:hAnsi="IPT.Compset" w:cs="B Compset"/>
          <w:noProof/>
          <w:sz w:val="32"/>
          <w:szCs w:val="32"/>
          <w:rtl/>
          <w:lang w:bidi="fa-IR"/>
        </w:rPr>
      </w:pPr>
      <w:hyperlink w:anchor="_Toc473637825" w:history="1">
        <w:r w:rsidR="00F67F36" w:rsidRPr="002425C3">
          <w:rPr>
            <w:rFonts w:ascii="IPT.Compset" w:eastAsiaTheme="minorEastAsia" w:hAnsi="IPT.Compset" w:cs="B Compset"/>
            <w:noProof/>
            <w:sz w:val="32"/>
            <w:szCs w:val="32"/>
            <w:rtl/>
            <w:lang w:bidi="fa-IR"/>
          </w:rPr>
          <w:tab/>
        </w:r>
        <w:r w:rsidR="00012378" w:rsidRPr="002425C3">
          <w:rPr>
            <w:rFonts w:ascii="IPT.Compset" w:eastAsiaTheme="minorEastAsia" w:hAnsi="IPT.Compset" w:cs="B Compset" w:hint="cs"/>
            <w:noProof/>
            <w:sz w:val="32"/>
            <w:szCs w:val="32"/>
            <w:rtl/>
            <w:lang w:bidi="fa-IR"/>
          </w:rPr>
          <w:t>6.</w:t>
        </w:r>
        <w:r w:rsidR="006D0940" w:rsidRPr="002425C3">
          <w:rPr>
            <w:rFonts w:ascii="IPT.Compset" w:eastAsiaTheme="minorEastAsia" w:hAnsi="IPT.Compset" w:cs="B Compset" w:hint="cs"/>
            <w:noProof/>
            <w:sz w:val="32"/>
            <w:szCs w:val="32"/>
            <w:rtl/>
            <w:lang w:bidi="fa-IR"/>
          </w:rPr>
          <w:t>1</w:t>
        </w:r>
        <w:r w:rsidR="00012378" w:rsidRPr="002425C3">
          <w:rPr>
            <w:rFonts w:ascii="IPT.Compset" w:eastAsiaTheme="minorEastAsia" w:hAnsi="IPT.Compset" w:cs="B Compset" w:hint="cs"/>
            <w:noProof/>
            <w:sz w:val="32"/>
            <w:szCs w:val="32"/>
            <w:rtl/>
            <w:lang w:bidi="fa-IR"/>
          </w:rPr>
          <w:t>.</w:t>
        </w:r>
        <w:r w:rsidR="004B71B7" w:rsidRPr="002425C3">
          <w:rPr>
            <w:rStyle w:val="Hyperlink"/>
            <w:rFonts w:ascii="IPT.Compset" w:hAnsi="IPT.Compset" w:cs="B Compset" w:hint="cs"/>
            <w:noProof/>
            <w:color w:val="auto"/>
            <w:sz w:val="32"/>
            <w:szCs w:val="32"/>
            <w:rtl/>
          </w:rPr>
          <w:t>ارائه پروپوزال</w:t>
        </w:r>
        <w:r w:rsidR="00F67F36" w:rsidRPr="002425C3">
          <w:rPr>
            <w:rFonts w:ascii="IPT.Compset" w:hAnsi="IPT.Compset" w:cs="B Compset"/>
            <w:noProof/>
            <w:webHidden/>
            <w:sz w:val="32"/>
            <w:szCs w:val="32"/>
            <w:rtl/>
          </w:rPr>
          <w:tab/>
        </w:r>
        <w:r w:rsidR="00885291" w:rsidRPr="002425C3">
          <w:rPr>
            <w:rStyle w:val="Hyperlink"/>
            <w:rFonts w:ascii="IPT.Compset" w:hAnsi="IPT.Compset" w:cs="B Compset" w:hint="cs"/>
            <w:noProof/>
            <w:color w:val="auto"/>
            <w:sz w:val="32"/>
            <w:szCs w:val="32"/>
            <w:rtl/>
          </w:rPr>
          <w:t>4</w:t>
        </w:r>
      </w:hyperlink>
    </w:p>
    <w:p w:rsidR="004B71B7" w:rsidRPr="002425C3" w:rsidRDefault="00280A80" w:rsidP="00885291">
      <w:pPr>
        <w:pStyle w:val="TOC1"/>
        <w:tabs>
          <w:tab w:val="left" w:pos="1954"/>
          <w:tab w:val="right" w:leader="dot" w:pos="9457"/>
        </w:tabs>
        <w:jc w:val="left"/>
        <w:rPr>
          <w:rFonts w:ascii="IPT.Compset" w:eastAsiaTheme="minorEastAsia" w:hAnsi="IPT.Compset" w:cs="B Compset"/>
          <w:b/>
          <w:bCs/>
          <w:noProof/>
          <w:szCs w:val="24"/>
          <w:rtl/>
          <w:lang w:bidi="fa-IR"/>
        </w:rPr>
      </w:pPr>
      <w:hyperlink w:anchor="_Toc473637825" w:history="1">
        <w:r w:rsidR="004B71B7" w:rsidRPr="002425C3">
          <w:rPr>
            <w:rFonts w:ascii="IPT.Compset" w:eastAsiaTheme="minorEastAsia" w:hAnsi="IPT.Compset" w:cs="B Compset"/>
            <w:b/>
            <w:bCs/>
            <w:noProof/>
            <w:szCs w:val="24"/>
            <w:rtl/>
            <w:lang w:bidi="fa-IR"/>
          </w:rPr>
          <w:tab/>
        </w:r>
        <w:r w:rsidR="004B71B7" w:rsidRPr="002425C3">
          <w:rPr>
            <w:rFonts w:ascii="IPT.Compset" w:eastAsiaTheme="minorEastAsia" w:hAnsi="IPT.Compset" w:cs="B Compset" w:hint="cs"/>
            <w:b/>
            <w:bCs/>
            <w:noProof/>
            <w:szCs w:val="24"/>
            <w:rtl/>
            <w:lang w:bidi="fa-IR"/>
          </w:rPr>
          <w:t xml:space="preserve">     6.</w:t>
        </w:r>
        <w:r w:rsidR="006D0940" w:rsidRPr="002425C3">
          <w:rPr>
            <w:rFonts w:ascii="IPT.Compset" w:eastAsiaTheme="minorEastAsia" w:hAnsi="IPT.Compset" w:cs="B Compset" w:hint="cs"/>
            <w:b/>
            <w:bCs/>
            <w:noProof/>
            <w:szCs w:val="24"/>
            <w:rtl/>
            <w:lang w:bidi="fa-IR"/>
          </w:rPr>
          <w:t>1</w:t>
        </w:r>
        <w:r w:rsidR="004B71B7" w:rsidRPr="002425C3">
          <w:rPr>
            <w:rFonts w:ascii="IPT.Compset" w:eastAsiaTheme="minorEastAsia" w:hAnsi="IPT.Compset" w:cs="B Compset" w:hint="cs"/>
            <w:b/>
            <w:bCs/>
            <w:noProof/>
            <w:szCs w:val="24"/>
            <w:rtl/>
            <w:lang w:bidi="fa-IR"/>
          </w:rPr>
          <w:t xml:space="preserve">.1. </w:t>
        </w:r>
        <w:r w:rsidR="004B71B7" w:rsidRPr="002425C3">
          <w:rPr>
            <w:rFonts w:cs="B Compset" w:hint="cs"/>
            <w:b/>
            <w:bCs/>
            <w:szCs w:val="24"/>
            <w:rtl/>
            <w:lang w:bidi="fa-IR"/>
          </w:rPr>
          <w:t>زمان و نحوه ارائه پروپوزال</w:t>
        </w:r>
        <w:r w:rsidR="004B71B7" w:rsidRPr="002425C3">
          <w:rPr>
            <w:rFonts w:ascii="IPT.Compset" w:hAnsi="IPT.Compset" w:cs="B Compset"/>
            <w:b/>
            <w:bCs/>
            <w:noProof/>
            <w:webHidden/>
            <w:szCs w:val="24"/>
            <w:rtl/>
          </w:rPr>
          <w:tab/>
        </w:r>
        <w:r w:rsidR="00885291" w:rsidRPr="002425C3">
          <w:rPr>
            <w:rStyle w:val="Hyperlink"/>
            <w:rFonts w:ascii="IPT.Compset" w:hAnsi="IPT.Compset" w:cs="B Compset" w:hint="cs"/>
            <w:b/>
            <w:bCs/>
            <w:noProof/>
            <w:color w:val="auto"/>
            <w:szCs w:val="24"/>
            <w:rtl/>
          </w:rPr>
          <w:t>4</w:t>
        </w:r>
      </w:hyperlink>
    </w:p>
    <w:p w:rsidR="004B71B7" w:rsidRPr="002425C3" w:rsidRDefault="00280A80" w:rsidP="00885291">
      <w:pPr>
        <w:pStyle w:val="TOC1"/>
        <w:tabs>
          <w:tab w:val="left" w:pos="1954"/>
          <w:tab w:val="right" w:leader="dot" w:pos="9457"/>
        </w:tabs>
        <w:jc w:val="left"/>
        <w:rPr>
          <w:rFonts w:ascii="IPT.Compset" w:eastAsiaTheme="minorEastAsia" w:hAnsi="IPT.Compset" w:cs="B Compset"/>
          <w:b/>
          <w:bCs/>
          <w:noProof/>
          <w:szCs w:val="24"/>
          <w:rtl/>
          <w:lang w:bidi="fa-IR"/>
        </w:rPr>
      </w:pPr>
      <w:hyperlink w:anchor="_Toc473637825" w:history="1">
        <w:r w:rsidR="004B71B7" w:rsidRPr="002425C3">
          <w:rPr>
            <w:rFonts w:ascii="IPT.Compset" w:eastAsiaTheme="minorEastAsia" w:hAnsi="IPT.Compset" w:cs="B Compset"/>
            <w:b/>
            <w:bCs/>
            <w:noProof/>
            <w:szCs w:val="24"/>
            <w:rtl/>
            <w:lang w:bidi="fa-IR"/>
          </w:rPr>
          <w:tab/>
        </w:r>
        <w:r w:rsidR="004B71B7" w:rsidRPr="002425C3">
          <w:rPr>
            <w:rFonts w:ascii="IPT.Compset" w:eastAsiaTheme="minorEastAsia" w:hAnsi="IPT.Compset" w:cs="B Compset" w:hint="cs"/>
            <w:b/>
            <w:bCs/>
            <w:noProof/>
            <w:szCs w:val="24"/>
            <w:rtl/>
            <w:lang w:bidi="fa-IR"/>
          </w:rPr>
          <w:t xml:space="preserve">     6.</w:t>
        </w:r>
        <w:r w:rsidR="006D0940" w:rsidRPr="002425C3">
          <w:rPr>
            <w:rFonts w:ascii="IPT.Compset" w:eastAsiaTheme="minorEastAsia" w:hAnsi="IPT.Compset" w:cs="B Compset" w:hint="cs"/>
            <w:b/>
            <w:bCs/>
            <w:noProof/>
            <w:szCs w:val="24"/>
            <w:rtl/>
            <w:lang w:bidi="fa-IR"/>
          </w:rPr>
          <w:t>1</w:t>
        </w:r>
        <w:r w:rsidR="004B71B7" w:rsidRPr="002425C3">
          <w:rPr>
            <w:rFonts w:ascii="IPT.Compset" w:eastAsiaTheme="minorEastAsia" w:hAnsi="IPT.Compset" w:cs="B Compset" w:hint="cs"/>
            <w:b/>
            <w:bCs/>
            <w:noProof/>
            <w:szCs w:val="24"/>
            <w:rtl/>
            <w:lang w:bidi="fa-IR"/>
          </w:rPr>
          <w:t xml:space="preserve">.2. </w:t>
        </w:r>
        <w:r w:rsidR="004B71B7" w:rsidRPr="002425C3">
          <w:rPr>
            <w:rFonts w:ascii="IPT.Compset" w:hAnsi="IPT.Compset" w:cs="B Compset" w:hint="cs"/>
            <w:b/>
            <w:bCs/>
            <w:noProof/>
            <w:szCs w:val="24"/>
            <w:rtl/>
            <w:lang w:bidi="fa-IR"/>
          </w:rPr>
          <w:t>انتخاب استاد راهنما و مشاور</w:t>
        </w:r>
        <w:r w:rsidR="004B71B7" w:rsidRPr="002425C3">
          <w:rPr>
            <w:rFonts w:ascii="IPT.Compset" w:hAnsi="IPT.Compset" w:cs="B Compset"/>
            <w:b/>
            <w:bCs/>
            <w:noProof/>
            <w:webHidden/>
            <w:szCs w:val="24"/>
            <w:rtl/>
          </w:rPr>
          <w:tab/>
        </w:r>
        <w:r w:rsidR="00885291" w:rsidRPr="002425C3">
          <w:rPr>
            <w:rStyle w:val="Hyperlink"/>
            <w:rFonts w:ascii="IPT.Compset" w:hAnsi="IPT.Compset" w:cs="B Compset" w:hint="cs"/>
            <w:b/>
            <w:bCs/>
            <w:noProof/>
            <w:color w:val="auto"/>
            <w:szCs w:val="24"/>
            <w:rtl/>
          </w:rPr>
          <w:t>6</w:t>
        </w:r>
      </w:hyperlink>
    </w:p>
    <w:p w:rsidR="004B71B7" w:rsidRPr="002425C3" w:rsidRDefault="00280A80" w:rsidP="00885291">
      <w:pPr>
        <w:pStyle w:val="TOC1"/>
        <w:tabs>
          <w:tab w:val="left" w:pos="1954"/>
          <w:tab w:val="right" w:leader="dot" w:pos="9457"/>
        </w:tabs>
        <w:jc w:val="left"/>
        <w:rPr>
          <w:rFonts w:ascii="IPT.Compset" w:eastAsiaTheme="minorEastAsia" w:hAnsi="IPT.Compset" w:cs="B Compset"/>
          <w:b/>
          <w:bCs/>
          <w:noProof/>
          <w:szCs w:val="24"/>
          <w:rtl/>
          <w:lang w:bidi="fa-IR"/>
        </w:rPr>
      </w:pPr>
      <w:hyperlink w:anchor="_Toc473637825" w:history="1">
        <w:r w:rsidR="004B71B7" w:rsidRPr="002425C3">
          <w:rPr>
            <w:rFonts w:ascii="IPT.Compset" w:eastAsiaTheme="minorEastAsia" w:hAnsi="IPT.Compset" w:cs="B Compset"/>
            <w:b/>
            <w:bCs/>
            <w:noProof/>
            <w:szCs w:val="24"/>
            <w:rtl/>
            <w:lang w:bidi="fa-IR"/>
          </w:rPr>
          <w:tab/>
          <w:t>6.</w:t>
        </w:r>
        <w:r w:rsidR="006D0940" w:rsidRPr="002425C3">
          <w:rPr>
            <w:rFonts w:ascii="IPT.Compset" w:eastAsiaTheme="minorEastAsia" w:hAnsi="IPT.Compset" w:cs="B Compset" w:hint="cs"/>
            <w:b/>
            <w:bCs/>
            <w:noProof/>
            <w:szCs w:val="24"/>
            <w:rtl/>
            <w:lang w:bidi="fa-IR"/>
          </w:rPr>
          <w:t>1</w:t>
        </w:r>
        <w:r w:rsidR="004B71B7" w:rsidRPr="002425C3">
          <w:rPr>
            <w:rFonts w:ascii="IPT.Compset" w:eastAsiaTheme="minorEastAsia" w:hAnsi="IPT.Compset" w:cs="B Compset"/>
            <w:b/>
            <w:bCs/>
            <w:noProof/>
            <w:szCs w:val="24"/>
            <w:rtl/>
            <w:lang w:bidi="fa-IR"/>
          </w:rPr>
          <w:t xml:space="preserve">.3. </w:t>
        </w:r>
        <w:r w:rsidR="004B71B7" w:rsidRPr="002425C3">
          <w:rPr>
            <w:rFonts w:ascii="IPT.Compset" w:eastAsiaTheme="minorEastAsia" w:hAnsi="IPT.Compset" w:cs="B Compset" w:hint="cs"/>
            <w:b/>
            <w:bCs/>
            <w:noProof/>
            <w:szCs w:val="24"/>
            <w:rtl/>
            <w:lang w:bidi="fa-IR"/>
          </w:rPr>
          <w:t>ا</w:t>
        </w:r>
        <w:r w:rsidR="004B71B7" w:rsidRPr="002425C3">
          <w:rPr>
            <w:rFonts w:ascii="IPT.Compset" w:eastAsiaTheme="minorEastAsia" w:hAnsi="IPT.Compset" w:cs="B Compset"/>
            <w:b/>
            <w:bCs/>
            <w:noProof/>
            <w:szCs w:val="24"/>
            <w:rtl/>
            <w:lang w:bidi="fa-IR"/>
          </w:rPr>
          <w:t>رائه پروپوزال به صورت گروهي</w:t>
        </w:r>
        <w:r w:rsidR="004B71B7" w:rsidRPr="002425C3">
          <w:rPr>
            <w:rFonts w:ascii="IPT.Compset" w:eastAsiaTheme="minorEastAsia" w:hAnsi="IPT.Compset" w:cs="B Compset"/>
            <w:b/>
            <w:bCs/>
            <w:noProof/>
            <w:webHidden/>
            <w:szCs w:val="24"/>
            <w:rtl/>
            <w:lang w:bidi="fa-IR"/>
          </w:rPr>
          <w:tab/>
        </w:r>
        <w:r w:rsidR="00885291" w:rsidRPr="002425C3">
          <w:rPr>
            <w:rFonts w:eastAsiaTheme="minorEastAsia" w:hint="cs"/>
            <w:b/>
            <w:bCs/>
            <w:szCs w:val="24"/>
            <w:rtl/>
            <w:lang w:bidi="fa-IR"/>
          </w:rPr>
          <w:t>7</w:t>
        </w:r>
      </w:hyperlink>
    </w:p>
    <w:p w:rsidR="004B71B7" w:rsidRPr="002425C3" w:rsidRDefault="00280A80" w:rsidP="00885291">
      <w:pPr>
        <w:pStyle w:val="TOC1"/>
        <w:tabs>
          <w:tab w:val="left" w:pos="1954"/>
          <w:tab w:val="right" w:leader="dot" w:pos="9457"/>
        </w:tabs>
        <w:jc w:val="left"/>
        <w:rPr>
          <w:rFonts w:ascii="IPT.Compset" w:eastAsiaTheme="minorEastAsia" w:hAnsi="IPT.Compset" w:cs="B Compset"/>
          <w:b/>
          <w:bCs/>
          <w:noProof/>
          <w:szCs w:val="24"/>
          <w:rtl/>
          <w:lang w:bidi="fa-IR"/>
        </w:rPr>
      </w:pPr>
      <w:hyperlink w:anchor="_Toc473637825" w:history="1">
        <w:r w:rsidR="004B71B7" w:rsidRPr="002425C3">
          <w:rPr>
            <w:rFonts w:ascii="IPT.Compset" w:eastAsiaTheme="minorEastAsia" w:hAnsi="IPT.Compset" w:cs="B Compset"/>
            <w:b/>
            <w:bCs/>
            <w:noProof/>
            <w:szCs w:val="24"/>
            <w:rtl/>
            <w:lang w:bidi="fa-IR"/>
          </w:rPr>
          <w:tab/>
        </w:r>
        <w:r w:rsidR="004B71B7" w:rsidRPr="002425C3">
          <w:rPr>
            <w:rFonts w:ascii="IPT.Compset" w:eastAsiaTheme="minorEastAsia" w:hAnsi="IPT.Compset" w:cs="B Compset" w:hint="cs"/>
            <w:b/>
            <w:bCs/>
            <w:noProof/>
            <w:szCs w:val="24"/>
            <w:rtl/>
            <w:lang w:bidi="fa-IR"/>
          </w:rPr>
          <w:t xml:space="preserve">     6.</w:t>
        </w:r>
        <w:r w:rsidR="006D0940" w:rsidRPr="002425C3">
          <w:rPr>
            <w:rFonts w:ascii="IPT.Compset" w:eastAsiaTheme="minorEastAsia" w:hAnsi="IPT.Compset" w:cs="B Compset" w:hint="cs"/>
            <w:b/>
            <w:bCs/>
            <w:noProof/>
            <w:szCs w:val="24"/>
            <w:rtl/>
            <w:lang w:bidi="fa-IR"/>
          </w:rPr>
          <w:t>1</w:t>
        </w:r>
        <w:r w:rsidR="004B71B7" w:rsidRPr="002425C3">
          <w:rPr>
            <w:rFonts w:ascii="IPT.Compset" w:eastAsiaTheme="minorEastAsia" w:hAnsi="IPT.Compset" w:cs="B Compset" w:hint="cs"/>
            <w:b/>
            <w:bCs/>
            <w:noProof/>
            <w:szCs w:val="24"/>
            <w:rtl/>
            <w:lang w:bidi="fa-IR"/>
          </w:rPr>
          <w:t>.</w:t>
        </w:r>
        <w:r w:rsidR="008F237F" w:rsidRPr="002425C3">
          <w:rPr>
            <w:rFonts w:ascii="IPT.Compset" w:eastAsiaTheme="minorEastAsia" w:hAnsi="IPT.Compset" w:cs="B Compset" w:hint="cs"/>
            <w:b/>
            <w:bCs/>
            <w:noProof/>
            <w:szCs w:val="24"/>
            <w:rtl/>
            <w:lang w:bidi="fa-IR"/>
          </w:rPr>
          <w:t>4</w:t>
        </w:r>
        <w:r w:rsidR="004B71B7" w:rsidRPr="002425C3">
          <w:rPr>
            <w:rFonts w:ascii="IPT.Compset" w:eastAsiaTheme="minorEastAsia" w:hAnsi="IPT.Compset" w:cs="B Compset" w:hint="cs"/>
            <w:b/>
            <w:bCs/>
            <w:noProof/>
            <w:szCs w:val="24"/>
            <w:rtl/>
            <w:lang w:bidi="fa-IR"/>
          </w:rPr>
          <w:t xml:space="preserve">. </w:t>
        </w:r>
        <w:r w:rsidR="004B71B7" w:rsidRPr="002425C3">
          <w:rPr>
            <w:rFonts w:ascii="IPT.Compset" w:hAnsi="IPT.Compset" w:cs="B Compset" w:hint="cs"/>
            <w:b/>
            <w:bCs/>
            <w:noProof/>
            <w:szCs w:val="24"/>
            <w:rtl/>
            <w:lang w:bidi="fa-IR"/>
          </w:rPr>
          <w:t>تغيير اساتيد راهنما و مشاور</w:t>
        </w:r>
        <w:r w:rsidR="004B71B7" w:rsidRPr="002425C3">
          <w:rPr>
            <w:rFonts w:ascii="IPT.Compset" w:hAnsi="IPT.Compset" w:cs="B Compset"/>
            <w:b/>
            <w:bCs/>
            <w:noProof/>
            <w:webHidden/>
            <w:szCs w:val="24"/>
            <w:rtl/>
          </w:rPr>
          <w:tab/>
        </w:r>
        <w:r w:rsidR="00885291" w:rsidRPr="002425C3">
          <w:rPr>
            <w:rStyle w:val="Hyperlink"/>
            <w:rFonts w:ascii="IPT.Compset" w:hAnsi="IPT.Compset" w:cs="B Compset" w:hint="cs"/>
            <w:b/>
            <w:bCs/>
            <w:noProof/>
            <w:color w:val="auto"/>
            <w:szCs w:val="24"/>
            <w:rtl/>
          </w:rPr>
          <w:t>7</w:t>
        </w:r>
      </w:hyperlink>
    </w:p>
    <w:p w:rsidR="004B71B7" w:rsidRPr="002425C3" w:rsidRDefault="00280A80" w:rsidP="00885291">
      <w:pPr>
        <w:pStyle w:val="TOC1"/>
        <w:tabs>
          <w:tab w:val="left" w:pos="1954"/>
          <w:tab w:val="right" w:leader="dot" w:pos="9457"/>
        </w:tabs>
        <w:jc w:val="left"/>
        <w:rPr>
          <w:rFonts w:ascii="IPT.Compset" w:eastAsiaTheme="minorEastAsia" w:hAnsi="IPT.Compset" w:cs="B Compset"/>
          <w:b/>
          <w:bCs/>
          <w:noProof/>
          <w:szCs w:val="24"/>
          <w:rtl/>
          <w:lang w:bidi="fa-IR"/>
        </w:rPr>
      </w:pPr>
      <w:hyperlink w:anchor="_Toc473637825" w:history="1">
        <w:r w:rsidR="004B71B7" w:rsidRPr="002425C3">
          <w:rPr>
            <w:rFonts w:ascii="IPT.Compset" w:eastAsiaTheme="minorEastAsia" w:hAnsi="IPT.Compset" w:cs="B Compset"/>
            <w:b/>
            <w:bCs/>
            <w:noProof/>
            <w:szCs w:val="24"/>
            <w:rtl/>
            <w:lang w:bidi="fa-IR"/>
          </w:rPr>
          <w:tab/>
        </w:r>
        <w:r w:rsidR="004B71B7" w:rsidRPr="002425C3">
          <w:rPr>
            <w:rFonts w:ascii="IPT.Compset" w:eastAsiaTheme="minorEastAsia" w:hAnsi="IPT.Compset" w:cs="B Compset" w:hint="cs"/>
            <w:b/>
            <w:bCs/>
            <w:noProof/>
            <w:szCs w:val="24"/>
            <w:rtl/>
            <w:lang w:bidi="fa-IR"/>
          </w:rPr>
          <w:t xml:space="preserve">     6.</w:t>
        </w:r>
        <w:r w:rsidR="006D0940" w:rsidRPr="002425C3">
          <w:rPr>
            <w:rFonts w:ascii="IPT.Compset" w:eastAsiaTheme="minorEastAsia" w:hAnsi="IPT.Compset" w:cs="B Compset" w:hint="cs"/>
            <w:b/>
            <w:bCs/>
            <w:noProof/>
            <w:szCs w:val="24"/>
            <w:rtl/>
            <w:lang w:bidi="fa-IR"/>
          </w:rPr>
          <w:t>1</w:t>
        </w:r>
        <w:r w:rsidR="004B71B7" w:rsidRPr="002425C3">
          <w:rPr>
            <w:rFonts w:ascii="IPT.Compset" w:eastAsiaTheme="minorEastAsia" w:hAnsi="IPT.Compset" w:cs="B Compset" w:hint="cs"/>
            <w:b/>
            <w:bCs/>
            <w:noProof/>
            <w:szCs w:val="24"/>
            <w:rtl/>
            <w:lang w:bidi="fa-IR"/>
          </w:rPr>
          <w:t>.</w:t>
        </w:r>
        <w:r w:rsidR="008F237F" w:rsidRPr="002425C3">
          <w:rPr>
            <w:rFonts w:ascii="IPT.Compset" w:eastAsiaTheme="minorEastAsia" w:hAnsi="IPT.Compset" w:cs="B Compset" w:hint="cs"/>
            <w:b/>
            <w:bCs/>
            <w:noProof/>
            <w:szCs w:val="24"/>
            <w:rtl/>
            <w:lang w:bidi="fa-IR"/>
          </w:rPr>
          <w:t>5</w:t>
        </w:r>
        <w:r w:rsidR="004B71B7" w:rsidRPr="002425C3">
          <w:rPr>
            <w:rFonts w:ascii="IPT.Compset" w:eastAsiaTheme="minorEastAsia" w:hAnsi="IPT.Compset" w:cs="B Compset" w:hint="cs"/>
            <w:b/>
            <w:bCs/>
            <w:noProof/>
            <w:szCs w:val="24"/>
            <w:rtl/>
            <w:lang w:bidi="fa-IR"/>
          </w:rPr>
          <w:t xml:space="preserve">. </w:t>
        </w:r>
        <w:r w:rsidR="008F237F" w:rsidRPr="002425C3">
          <w:rPr>
            <w:rFonts w:cs="B Compset" w:hint="cs"/>
            <w:b/>
            <w:bCs/>
            <w:szCs w:val="24"/>
            <w:rtl/>
            <w:lang w:bidi="fa-IR"/>
          </w:rPr>
          <w:t xml:space="preserve">تغيير موضوع </w:t>
        </w:r>
        <w:r w:rsidR="004B379B" w:rsidRPr="002425C3">
          <w:rPr>
            <w:rFonts w:ascii="IPT.Compset" w:hAnsi="IPT.Compset" w:cs="B Compset" w:hint="cs"/>
            <w:b/>
            <w:bCs/>
            <w:noProof/>
            <w:webHidden/>
            <w:szCs w:val="24"/>
            <w:rtl/>
          </w:rPr>
          <w:t>رساله</w:t>
        </w:r>
        <w:r w:rsidR="004B71B7" w:rsidRPr="002425C3">
          <w:rPr>
            <w:rFonts w:ascii="IPT.Compset" w:hAnsi="IPT.Compset" w:cs="B Compset"/>
            <w:b/>
            <w:bCs/>
            <w:noProof/>
            <w:webHidden/>
            <w:szCs w:val="24"/>
            <w:rtl/>
          </w:rPr>
          <w:tab/>
        </w:r>
        <w:r w:rsidR="00885291" w:rsidRPr="002425C3">
          <w:rPr>
            <w:rStyle w:val="Hyperlink"/>
            <w:rFonts w:ascii="IPT.Compset" w:hAnsi="IPT.Compset" w:cs="B Compset" w:hint="cs"/>
            <w:b/>
            <w:bCs/>
            <w:noProof/>
            <w:color w:val="auto"/>
            <w:szCs w:val="24"/>
            <w:rtl/>
          </w:rPr>
          <w:t>7</w:t>
        </w:r>
      </w:hyperlink>
    </w:p>
    <w:p w:rsidR="008F237F" w:rsidRPr="002425C3" w:rsidRDefault="00280A80" w:rsidP="00885291">
      <w:pPr>
        <w:pStyle w:val="TOC1"/>
        <w:tabs>
          <w:tab w:val="left" w:pos="1954"/>
          <w:tab w:val="right" w:leader="dot" w:pos="9457"/>
        </w:tabs>
        <w:jc w:val="left"/>
        <w:rPr>
          <w:rFonts w:ascii="IPT.Compset" w:eastAsiaTheme="minorEastAsia" w:hAnsi="IPT.Compset" w:cs="B Compset"/>
          <w:b/>
          <w:bCs/>
          <w:noProof/>
          <w:szCs w:val="24"/>
          <w:rtl/>
          <w:lang w:bidi="fa-IR"/>
        </w:rPr>
      </w:pPr>
      <w:hyperlink w:anchor="_Toc473637825" w:history="1">
        <w:r w:rsidR="008F237F" w:rsidRPr="002425C3">
          <w:rPr>
            <w:rFonts w:ascii="IPT.Compset" w:eastAsiaTheme="minorEastAsia" w:hAnsi="IPT.Compset" w:cs="B Compset"/>
            <w:b/>
            <w:bCs/>
            <w:noProof/>
            <w:szCs w:val="24"/>
            <w:rtl/>
            <w:lang w:bidi="fa-IR"/>
          </w:rPr>
          <w:tab/>
        </w:r>
        <w:r w:rsidR="004B71B7" w:rsidRPr="002425C3">
          <w:rPr>
            <w:rFonts w:ascii="IPT.Compset" w:eastAsiaTheme="minorEastAsia" w:hAnsi="IPT.Compset" w:cs="B Compset" w:hint="cs"/>
            <w:b/>
            <w:bCs/>
            <w:noProof/>
            <w:szCs w:val="24"/>
            <w:rtl/>
            <w:lang w:bidi="fa-IR"/>
          </w:rPr>
          <w:t>6.</w:t>
        </w:r>
        <w:r w:rsidR="006D0940" w:rsidRPr="002425C3">
          <w:rPr>
            <w:rFonts w:ascii="IPT.Compset" w:eastAsiaTheme="minorEastAsia" w:hAnsi="IPT.Compset" w:cs="B Compset" w:hint="cs"/>
            <w:b/>
            <w:bCs/>
            <w:noProof/>
            <w:szCs w:val="24"/>
            <w:rtl/>
            <w:lang w:bidi="fa-IR"/>
          </w:rPr>
          <w:t>1</w:t>
        </w:r>
        <w:r w:rsidR="004B71B7" w:rsidRPr="002425C3">
          <w:rPr>
            <w:rFonts w:ascii="IPT.Compset" w:eastAsiaTheme="minorEastAsia" w:hAnsi="IPT.Compset" w:cs="B Compset" w:hint="cs"/>
            <w:b/>
            <w:bCs/>
            <w:noProof/>
            <w:szCs w:val="24"/>
            <w:rtl/>
            <w:lang w:bidi="fa-IR"/>
          </w:rPr>
          <w:t>.</w:t>
        </w:r>
        <w:r w:rsidR="008F237F" w:rsidRPr="002425C3">
          <w:rPr>
            <w:rFonts w:ascii="IPT.Compset" w:eastAsiaTheme="minorEastAsia" w:hAnsi="IPT.Compset" w:cs="B Compset" w:hint="cs"/>
            <w:b/>
            <w:bCs/>
            <w:noProof/>
            <w:szCs w:val="24"/>
            <w:rtl/>
            <w:lang w:bidi="fa-IR"/>
          </w:rPr>
          <w:t>6</w:t>
        </w:r>
        <w:r w:rsidR="004B71B7" w:rsidRPr="002425C3">
          <w:rPr>
            <w:rFonts w:ascii="IPT.Compset" w:eastAsiaTheme="minorEastAsia" w:hAnsi="IPT.Compset" w:cs="B Compset" w:hint="cs"/>
            <w:b/>
            <w:bCs/>
            <w:noProof/>
            <w:szCs w:val="24"/>
            <w:rtl/>
            <w:lang w:bidi="fa-IR"/>
          </w:rPr>
          <w:t xml:space="preserve">. </w:t>
        </w:r>
        <w:r w:rsidR="008F237F" w:rsidRPr="002425C3">
          <w:rPr>
            <w:rFonts w:cs="B Compset" w:hint="cs"/>
            <w:b/>
            <w:bCs/>
            <w:szCs w:val="24"/>
            <w:rtl/>
            <w:lang w:bidi="fa-IR"/>
          </w:rPr>
          <w:t>حداكثر مدت زمان تا دفاع نهايي</w:t>
        </w:r>
        <w:r w:rsidR="008F237F" w:rsidRPr="002425C3">
          <w:rPr>
            <w:rFonts w:ascii="IPT.Compset" w:hAnsi="IPT.Compset" w:cs="B Compset"/>
            <w:b/>
            <w:bCs/>
            <w:noProof/>
            <w:webHidden/>
            <w:szCs w:val="24"/>
            <w:rtl/>
          </w:rPr>
          <w:tab/>
        </w:r>
        <w:r w:rsidR="00885291" w:rsidRPr="002425C3">
          <w:rPr>
            <w:rStyle w:val="Hyperlink"/>
            <w:rFonts w:ascii="IPT.Compset" w:hAnsi="IPT.Compset" w:cs="B Compset" w:hint="cs"/>
            <w:b/>
            <w:bCs/>
            <w:noProof/>
            <w:color w:val="auto"/>
            <w:szCs w:val="24"/>
            <w:rtl/>
          </w:rPr>
          <w:t>7</w:t>
        </w:r>
      </w:hyperlink>
    </w:p>
    <w:p w:rsidR="006D0940" w:rsidRPr="002425C3" w:rsidRDefault="00280A80" w:rsidP="00885291">
      <w:pPr>
        <w:pStyle w:val="TOC1"/>
        <w:tabs>
          <w:tab w:val="left" w:pos="1516"/>
          <w:tab w:val="right" w:leader="dot" w:pos="9457"/>
        </w:tabs>
        <w:jc w:val="left"/>
        <w:rPr>
          <w:rFonts w:ascii="IPT.Compset" w:eastAsiaTheme="minorEastAsia" w:hAnsi="IPT.Compset" w:cs="B Compset"/>
          <w:noProof/>
          <w:sz w:val="32"/>
          <w:szCs w:val="32"/>
          <w:rtl/>
          <w:lang w:bidi="fa-IR"/>
        </w:rPr>
      </w:pPr>
      <w:hyperlink w:anchor="_Toc473637825" w:history="1">
        <w:r w:rsidR="006D0940" w:rsidRPr="002425C3">
          <w:rPr>
            <w:rFonts w:ascii="IPT.Compset" w:eastAsiaTheme="minorEastAsia" w:hAnsi="IPT.Compset" w:cs="B Compset"/>
            <w:noProof/>
            <w:sz w:val="32"/>
            <w:szCs w:val="32"/>
            <w:rtl/>
            <w:lang w:bidi="fa-IR"/>
          </w:rPr>
          <w:tab/>
        </w:r>
        <w:r w:rsidR="006D0940" w:rsidRPr="002425C3">
          <w:rPr>
            <w:rFonts w:ascii="IPT.Compset" w:eastAsiaTheme="minorEastAsia" w:hAnsi="IPT.Compset" w:cs="B Compset" w:hint="cs"/>
            <w:noProof/>
            <w:sz w:val="32"/>
            <w:szCs w:val="32"/>
            <w:rtl/>
            <w:lang w:bidi="fa-IR"/>
          </w:rPr>
          <w:t xml:space="preserve">6.2. </w:t>
        </w:r>
        <w:r w:rsidR="006D0940" w:rsidRPr="002425C3">
          <w:rPr>
            <w:rStyle w:val="Hyperlink"/>
            <w:rFonts w:ascii="IPT.Compset" w:hAnsi="IPT.Compset" w:cs="B Compset" w:hint="cs"/>
            <w:noProof/>
            <w:color w:val="auto"/>
            <w:sz w:val="32"/>
            <w:szCs w:val="32"/>
            <w:rtl/>
          </w:rPr>
          <w:t xml:space="preserve">پیش دفاع و دفاع </w:t>
        </w:r>
        <w:r w:rsidR="00325A00" w:rsidRPr="002425C3">
          <w:rPr>
            <w:rFonts w:ascii="IPT.Compset" w:hAnsi="IPT.Compset" w:cs="B Compset" w:hint="cs"/>
            <w:noProof/>
            <w:webHidden/>
            <w:sz w:val="32"/>
            <w:szCs w:val="32"/>
            <w:rtl/>
          </w:rPr>
          <w:t>رساله</w:t>
        </w:r>
        <w:r w:rsidR="006D0940" w:rsidRPr="002425C3">
          <w:rPr>
            <w:rFonts w:ascii="IPT.Compset" w:hAnsi="IPT.Compset" w:cs="B Compset"/>
            <w:noProof/>
            <w:webHidden/>
            <w:sz w:val="32"/>
            <w:szCs w:val="32"/>
            <w:rtl/>
          </w:rPr>
          <w:tab/>
        </w:r>
        <w:r w:rsidR="00885291" w:rsidRPr="002425C3">
          <w:rPr>
            <w:rStyle w:val="Hyperlink"/>
            <w:rFonts w:ascii="IPT.Compset" w:hAnsi="IPT.Compset" w:cs="B Compset" w:hint="cs"/>
            <w:noProof/>
            <w:color w:val="auto"/>
            <w:sz w:val="32"/>
            <w:szCs w:val="32"/>
            <w:rtl/>
          </w:rPr>
          <w:t>8</w:t>
        </w:r>
      </w:hyperlink>
    </w:p>
    <w:p w:rsidR="006D0940" w:rsidRPr="002425C3" w:rsidRDefault="00280A80" w:rsidP="00885291">
      <w:pPr>
        <w:pStyle w:val="TOC1"/>
        <w:tabs>
          <w:tab w:val="left" w:pos="1954"/>
          <w:tab w:val="right" w:leader="dot" w:pos="9457"/>
        </w:tabs>
        <w:jc w:val="left"/>
        <w:rPr>
          <w:rFonts w:ascii="IPT.Compset" w:eastAsiaTheme="minorEastAsia" w:hAnsi="IPT.Compset" w:cs="B Compset"/>
          <w:b/>
          <w:bCs/>
          <w:noProof/>
          <w:szCs w:val="24"/>
          <w:rtl/>
          <w:lang w:bidi="fa-IR"/>
        </w:rPr>
      </w:pPr>
      <w:hyperlink w:anchor="_Toc473637825" w:history="1">
        <w:r w:rsidR="006D0940" w:rsidRPr="002425C3">
          <w:rPr>
            <w:rFonts w:ascii="IPT.Compset" w:eastAsiaTheme="minorEastAsia" w:hAnsi="IPT.Compset" w:cs="B Compset"/>
            <w:b/>
            <w:bCs/>
            <w:noProof/>
            <w:szCs w:val="24"/>
            <w:rtl/>
            <w:lang w:bidi="fa-IR"/>
          </w:rPr>
          <w:tab/>
        </w:r>
        <w:r w:rsidR="006D0940" w:rsidRPr="002425C3">
          <w:rPr>
            <w:rFonts w:ascii="IPT.Compset" w:eastAsiaTheme="minorEastAsia" w:hAnsi="IPT.Compset" w:cs="B Compset" w:hint="cs"/>
            <w:b/>
            <w:bCs/>
            <w:noProof/>
            <w:szCs w:val="24"/>
            <w:rtl/>
            <w:lang w:bidi="fa-IR"/>
          </w:rPr>
          <w:t xml:space="preserve">     6.2.1. </w:t>
        </w:r>
        <w:r w:rsidR="006D0940" w:rsidRPr="002425C3">
          <w:rPr>
            <w:rFonts w:cs="B Compset" w:hint="cs"/>
            <w:b/>
            <w:bCs/>
            <w:szCs w:val="24"/>
            <w:rtl/>
            <w:lang w:bidi="fa-IR"/>
          </w:rPr>
          <w:t>شرایط تشكيل جلسه پيش دفاع و دفاع</w:t>
        </w:r>
        <w:r w:rsidR="006D0940" w:rsidRPr="002425C3">
          <w:rPr>
            <w:rFonts w:ascii="IPT.Compset" w:hAnsi="IPT.Compset" w:cs="B Compset"/>
            <w:b/>
            <w:bCs/>
            <w:noProof/>
            <w:webHidden/>
            <w:szCs w:val="24"/>
            <w:rtl/>
          </w:rPr>
          <w:tab/>
        </w:r>
        <w:r w:rsidR="00885291" w:rsidRPr="002425C3">
          <w:rPr>
            <w:rStyle w:val="Hyperlink"/>
            <w:rFonts w:ascii="IPT.Compset" w:hAnsi="IPT.Compset" w:cs="B Compset" w:hint="cs"/>
            <w:b/>
            <w:bCs/>
            <w:noProof/>
            <w:color w:val="auto"/>
            <w:szCs w:val="24"/>
            <w:rtl/>
          </w:rPr>
          <w:t>8</w:t>
        </w:r>
      </w:hyperlink>
    </w:p>
    <w:p w:rsidR="006D0940" w:rsidRPr="002425C3" w:rsidRDefault="00280A80" w:rsidP="00885291">
      <w:pPr>
        <w:pStyle w:val="TOC1"/>
        <w:tabs>
          <w:tab w:val="left" w:pos="1954"/>
          <w:tab w:val="right" w:leader="dot" w:pos="9457"/>
        </w:tabs>
        <w:jc w:val="left"/>
        <w:rPr>
          <w:rFonts w:ascii="IPT.Compset" w:eastAsiaTheme="minorEastAsia" w:hAnsi="IPT.Compset" w:cs="B Compset"/>
          <w:b/>
          <w:bCs/>
          <w:noProof/>
          <w:szCs w:val="24"/>
          <w:rtl/>
          <w:lang w:bidi="fa-IR"/>
        </w:rPr>
      </w:pPr>
      <w:hyperlink w:anchor="_Toc473637825" w:history="1">
        <w:r w:rsidR="006D0940" w:rsidRPr="002425C3">
          <w:rPr>
            <w:rFonts w:ascii="IPT.Compset" w:eastAsiaTheme="minorEastAsia" w:hAnsi="IPT.Compset" w:cs="B Compset"/>
            <w:b/>
            <w:bCs/>
            <w:noProof/>
            <w:szCs w:val="24"/>
            <w:rtl/>
            <w:lang w:bidi="fa-IR"/>
          </w:rPr>
          <w:tab/>
        </w:r>
        <w:r w:rsidR="006D0940" w:rsidRPr="002425C3">
          <w:rPr>
            <w:rFonts w:ascii="IPT.Compset" w:eastAsiaTheme="minorEastAsia" w:hAnsi="IPT.Compset" w:cs="B Compset" w:hint="cs"/>
            <w:b/>
            <w:bCs/>
            <w:noProof/>
            <w:szCs w:val="24"/>
            <w:rtl/>
            <w:lang w:bidi="fa-IR"/>
          </w:rPr>
          <w:t xml:space="preserve">     6.2.2. </w:t>
        </w:r>
        <w:r w:rsidR="006D0940" w:rsidRPr="002425C3">
          <w:rPr>
            <w:rFonts w:ascii="IPT.Compset" w:hAnsi="IPT.Compset" w:cs="B Compset" w:hint="cs"/>
            <w:b/>
            <w:bCs/>
            <w:noProof/>
            <w:szCs w:val="24"/>
            <w:rtl/>
            <w:lang w:bidi="fa-IR"/>
          </w:rPr>
          <w:t>نتيجه جلسه پيش دفاع/ دفاع</w:t>
        </w:r>
        <w:r w:rsidR="006D0940" w:rsidRPr="002425C3">
          <w:rPr>
            <w:rFonts w:ascii="IPT.Compset" w:hAnsi="IPT.Compset" w:cs="B Compset"/>
            <w:b/>
            <w:bCs/>
            <w:noProof/>
            <w:webHidden/>
            <w:szCs w:val="24"/>
            <w:rtl/>
          </w:rPr>
          <w:tab/>
        </w:r>
        <w:r w:rsidR="00885291" w:rsidRPr="002425C3">
          <w:rPr>
            <w:rStyle w:val="Hyperlink"/>
            <w:rFonts w:ascii="IPT.Compset" w:hAnsi="IPT.Compset" w:cs="B Compset" w:hint="cs"/>
            <w:b/>
            <w:bCs/>
            <w:noProof/>
            <w:color w:val="auto"/>
            <w:szCs w:val="24"/>
            <w:rtl/>
          </w:rPr>
          <w:t>9</w:t>
        </w:r>
      </w:hyperlink>
    </w:p>
    <w:p w:rsidR="00012378" w:rsidRPr="002425C3" w:rsidRDefault="00280A80" w:rsidP="00012378">
      <w:pPr>
        <w:pStyle w:val="TOC1"/>
        <w:tabs>
          <w:tab w:val="left" w:pos="1516"/>
          <w:tab w:val="right" w:leader="dot" w:pos="9457"/>
        </w:tabs>
        <w:jc w:val="left"/>
        <w:rPr>
          <w:rFonts w:ascii="IPT.Compset" w:eastAsiaTheme="minorEastAsia" w:hAnsi="IPT.Compset" w:cs="B Compset"/>
          <w:noProof/>
          <w:sz w:val="32"/>
          <w:szCs w:val="32"/>
          <w:rtl/>
          <w:lang w:bidi="fa-IR"/>
        </w:rPr>
      </w:pPr>
      <w:hyperlink w:anchor="_Toc473637825" w:history="1">
        <w:r w:rsidR="00012378" w:rsidRPr="002425C3">
          <w:rPr>
            <w:rFonts w:ascii="IPT.Compset" w:eastAsiaTheme="minorEastAsia" w:hAnsi="IPT.Compset" w:cs="B Compset"/>
            <w:noProof/>
            <w:sz w:val="32"/>
            <w:szCs w:val="32"/>
            <w:rtl/>
            <w:lang w:bidi="fa-IR"/>
          </w:rPr>
          <w:tab/>
        </w:r>
        <w:r w:rsidR="00012378" w:rsidRPr="002425C3">
          <w:rPr>
            <w:rFonts w:ascii="IPT.Compset" w:eastAsiaTheme="minorEastAsia" w:hAnsi="IPT.Compset" w:cs="B Compset" w:hint="cs"/>
            <w:noProof/>
            <w:sz w:val="32"/>
            <w:szCs w:val="32"/>
            <w:rtl/>
            <w:lang w:bidi="fa-IR"/>
          </w:rPr>
          <w:t xml:space="preserve">6.3. </w:t>
        </w:r>
        <w:r w:rsidR="00012378" w:rsidRPr="002425C3">
          <w:rPr>
            <w:rStyle w:val="Hyperlink"/>
            <w:rFonts w:ascii="IPT.Compset" w:hAnsi="IPT.Compset" w:cs="B Compset" w:hint="cs"/>
            <w:noProof/>
            <w:color w:val="auto"/>
            <w:sz w:val="32"/>
            <w:szCs w:val="32"/>
            <w:rtl/>
          </w:rPr>
          <w:t>سایر موارد</w:t>
        </w:r>
        <w:r w:rsidR="00012378" w:rsidRPr="002425C3">
          <w:rPr>
            <w:rFonts w:ascii="IPT.Compset" w:hAnsi="IPT.Compset" w:cs="B Compset"/>
            <w:noProof/>
            <w:webHidden/>
            <w:sz w:val="32"/>
            <w:szCs w:val="32"/>
            <w:rtl/>
          </w:rPr>
          <w:tab/>
        </w:r>
        <w:r w:rsidR="00012378" w:rsidRPr="002425C3">
          <w:rPr>
            <w:rStyle w:val="Hyperlink"/>
            <w:rFonts w:ascii="IPT.Compset" w:hAnsi="IPT.Compset" w:cs="B Compset" w:hint="cs"/>
            <w:noProof/>
            <w:color w:val="auto"/>
            <w:sz w:val="32"/>
            <w:szCs w:val="32"/>
            <w:rtl/>
          </w:rPr>
          <w:t>10</w:t>
        </w:r>
      </w:hyperlink>
    </w:p>
    <w:p w:rsidR="00012378" w:rsidRPr="002425C3" w:rsidRDefault="00280A80" w:rsidP="00491A62">
      <w:pPr>
        <w:pStyle w:val="TOC1"/>
        <w:tabs>
          <w:tab w:val="left" w:pos="1103"/>
          <w:tab w:val="right" w:leader="dot" w:pos="9457"/>
        </w:tabs>
        <w:rPr>
          <w:rFonts w:ascii="IPT.Compset" w:eastAsiaTheme="minorEastAsia" w:hAnsi="IPT.Compset" w:cs="B Compset"/>
          <w:noProof/>
          <w:sz w:val="32"/>
          <w:szCs w:val="32"/>
          <w:rtl/>
          <w:lang w:bidi="fa-IR"/>
        </w:rPr>
      </w:pPr>
      <w:hyperlink w:anchor="_Toc473637825" w:history="1">
        <w:r w:rsidR="00012378" w:rsidRPr="002425C3">
          <w:rPr>
            <w:rStyle w:val="Hyperlink"/>
            <w:rFonts w:ascii="IPT.Compset" w:hAnsi="IPT.Compset" w:cs="B Compset"/>
            <w:noProof/>
            <w:color w:val="auto"/>
            <w:sz w:val="36"/>
            <w:szCs w:val="36"/>
            <w:u w:val="none"/>
          </w:rPr>
          <w:t>7</w:t>
        </w:r>
        <w:r w:rsidR="00012378" w:rsidRPr="002425C3">
          <w:rPr>
            <w:rStyle w:val="Hyperlink"/>
            <w:rFonts w:ascii="IPT.Compset" w:hAnsi="IPT.Compset" w:cs="B Compset" w:hint="cs"/>
            <w:noProof/>
            <w:color w:val="auto"/>
            <w:sz w:val="36"/>
            <w:szCs w:val="36"/>
            <w:u w:val="none"/>
            <w:rtl/>
          </w:rPr>
          <w:t>.</w:t>
        </w:r>
        <w:r w:rsidR="00012378" w:rsidRPr="002425C3">
          <w:rPr>
            <w:rFonts w:ascii="IPT.Compset" w:eastAsiaTheme="minorEastAsia" w:hAnsi="IPT.Compset" w:cs="B Compset"/>
            <w:noProof/>
            <w:sz w:val="32"/>
            <w:szCs w:val="32"/>
            <w:rtl/>
            <w:lang w:bidi="fa-IR"/>
          </w:rPr>
          <w:tab/>
        </w:r>
        <w:r w:rsidR="00491A62" w:rsidRPr="002425C3">
          <w:rPr>
            <w:rStyle w:val="Hyperlink"/>
            <w:rFonts w:ascii="IPT.Compset" w:hAnsi="IPT.Compset" w:cs="B Compset" w:hint="cs"/>
            <w:noProof/>
            <w:color w:val="auto"/>
            <w:sz w:val="32"/>
            <w:szCs w:val="32"/>
            <w:rtl/>
          </w:rPr>
          <w:t>پیوست</w:t>
        </w:r>
        <w:r w:rsidR="006050AD" w:rsidRPr="002425C3">
          <w:rPr>
            <w:rStyle w:val="Hyperlink"/>
            <w:rFonts w:ascii="IPT.Compset" w:hAnsi="IPT.Compset" w:cs="B Compset" w:hint="cs"/>
            <w:noProof/>
            <w:color w:val="auto"/>
            <w:sz w:val="32"/>
            <w:szCs w:val="32"/>
            <w:rtl/>
          </w:rPr>
          <w:t>‌ها</w:t>
        </w:r>
        <w:r w:rsidR="00012378" w:rsidRPr="002425C3">
          <w:rPr>
            <w:rFonts w:ascii="IPT.Compset" w:hAnsi="IPT.Compset" w:cs="B Compset"/>
            <w:noProof/>
            <w:webHidden/>
            <w:sz w:val="32"/>
            <w:szCs w:val="32"/>
            <w:rtl/>
          </w:rPr>
          <w:tab/>
        </w:r>
        <w:r w:rsidR="00012378" w:rsidRPr="002425C3">
          <w:rPr>
            <w:rStyle w:val="Hyperlink"/>
            <w:rFonts w:ascii="IPT.Compset" w:hAnsi="IPT.Compset" w:cs="B Compset" w:hint="cs"/>
            <w:noProof/>
            <w:color w:val="auto"/>
            <w:sz w:val="32"/>
            <w:szCs w:val="32"/>
            <w:rtl/>
          </w:rPr>
          <w:t>10</w:t>
        </w:r>
      </w:hyperlink>
    </w:p>
    <w:p w:rsidR="00012378" w:rsidRPr="002425C3" w:rsidRDefault="00012378" w:rsidP="00012378">
      <w:pPr>
        <w:rPr>
          <w:rFonts w:eastAsiaTheme="minorEastAsia"/>
          <w:rtl/>
          <w:lang w:bidi="fa-IR"/>
        </w:rPr>
      </w:pPr>
    </w:p>
    <w:p w:rsidR="00012378" w:rsidRPr="002425C3" w:rsidRDefault="00012378" w:rsidP="00012378">
      <w:pPr>
        <w:rPr>
          <w:rFonts w:eastAsiaTheme="minorEastAsia"/>
          <w:rtl/>
          <w:lang w:bidi="fa-IR"/>
        </w:rPr>
      </w:pPr>
    </w:p>
    <w:p w:rsidR="00012378" w:rsidRPr="002425C3" w:rsidRDefault="00012378" w:rsidP="00012378">
      <w:pPr>
        <w:rPr>
          <w:rFonts w:eastAsiaTheme="minorEastAsia"/>
          <w:rtl/>
          <w:lang w:bidi="fa-IR"/>
        </w:rPr>
      </w:pPr>
    </w:p>
    <w:p w:rsidR="00012378" w:rsidRPr="002425C3" w:rsidRDefault="00012378" w:rsidP="00012378">
      <w:pPr>
        <w:rPr>
          <w:rFonts w:eastAsiaTheme="minorEastAsia"/>
          <w:rtl/>
          <w:lang w:bidi="fa-IR"/>
        </w:rPr>
      </w:pPr>
    </w:p>
    <w:p w:rsidR="00E47488" w:rsidRPr="002425C3" w:rsidRDefault="00086FE3" w:rsidP="00012378">
      <w:pPr>
        <w:pStyle w:val="TOC1"/>
        <w:tabs>
          <w:tab w:val="left" w:pos="1103"/>
          <w:tab w:val="right" w:leader="dot" w:pos="9457"/>
        </w:tabs>
        <w:rPr>
          <w:rFonts w:ascii="Calibri" w:hAnsi="Calibri"/>
          <w:rtl/>
          <w:lang w:bidi="fa-IR"/>
        </w:rPr>
      </w:pPr>
      <w:r w:rsidRPr="002425C3">
        <w:rPr>
          <w:rFonts w:ascii="IPT.Compset" w:hAnsi="IPT.Compset" w:cs="B Compset"/>
          <w:b/>
          <w:sz w:val="32"/>
          <w:szCs w:val="32"/>
          <w:lang w:bidi="fa-IR"/>
        </w:rPr>
        <w:fldChar w:fldCharType="end"/>
      </w:r>
    </w:p>
    <w:p w:rsidR="00E47488" w:rsidRPr="002425C3" w:rsidRDefault="00E47488" w:rsidP="00E47488">
      <w:pPr>
        <w:pStyle w:val="BodyText"/>
        <w:rPr>
          <w:rFonts w:ascii="Calibri" w:hAnsi="Calibri"/>
          <w:rtl/>
          <w:lang w:bidi="fa-IR"/>
        </w:rPr>
      </w:pPr>
    </w:p>
    <w:p w:rsidR="00E47488" w:rsidRPr="002425C3" w:rsidRDefault="00E47488" w:rsidP="00E47488">
      <w:pPr>
        <w:pStyle w:val="BodyText"/>
        <w:rPr>
          <w:rFonts w:ascii="Calibri" w:hAnsi="Calibri"/>
          <w:rtl/>
          <w:lang w:bidi="fa-IR"/>
        </w:rPr>
      </w:pPr>
    </w:p>
    <w:p w:rsidR="00E47488" w:rsidRPr="002425C3" w:rsidRDefault="00E47488" w:rsidP="00E47488">
      <w:pPr>
        <w:rPr>
          <w:rFonts w:ascii="Calibri" w:hAnsi="Calibri"/>
          <w:sz w:val="16"/>
          <w:szCs w:val="16"/>
          <w:rtl/>
          <w:lang w:bidi="fa-IR"/>
        </w:rPr>
      </w:pPr>
    </w:p>
    <w:p w:rsidR="00E47488" w:rsidRPr="002425C3" w:rsidRDefault="00E47488" w:rsidP="00E47488">
      <w:pPr>
        <w:rPr>
          <w:rFonts w:ascii="Calibri" w:hAnsi="Calibri"/>
          <w:sz w:val="16"/>
          <w:szCs w:val="16"/>
          <w:rtl/>
          <w:lang w:bidi="fa-IR"/>
        </w:rPr>
      </w:pPr>
    </w:p>
    <w:p w:rsidR="00E47488" w:rsidRPr="002425C3" w:rsidRDefault="00E47488" w:rsidP="00E47488">
      <w:pPr>
        <w:rPr>
          <w:rFonts w:ascii="Calibri" w:hAnsi="Calibri"/>
          <w:sz w:val="16"/>
          <w:szCs w:val="16"/>
          <w:rtl/>
          <w:lang w:bidi="fa-IR"/>
        </w:rPr>
      </w:pPr>
    </w:p>
    <w:p w:rsidR="00E47488" w:rsidRPr="002425C3" w:rsidRDefault="00E47488" w:rsidP="00E47488">
      <w:pPr>
        <w:ind w:firstLine="380"/>
        <w:rPr>
          <w:rFonts w:ascii="Calibri" w:hAnsi="Calibri"/>
          <w:rtl/>
        </w:rPr>
      </w:pPr>
    </w:p>
    <w:p w:rsidR="0058275D" w:rsidRPr="002425C3" w:rsidRDefault="0058275D">
      <w:pPr>
        <w:bidi w:val="0"/>
        <w:spacing w:after="200" w:line="276" w:lineRule="auto"/>
        <w:rPr>
          <w:rFonts w:ascii="Calibri" w:hAnsi="Calibri"/>
        </w:rPr>
      </w:pPr>
      <w:r w:rsidRPr="002425C3">
        <w:rPr>
          <w:rFonts w:ascii="Calibri" w:hAnsi="Calibri"/>
          <w:rtl/>
        </w:rPr>
        <w:br w:type="page"/>
      </w:r>
    </w:p>
    <w:p w:rsidR="00EF5BC8" w:rsidRPr="002425C3" w:rsidRDefault="00EF5BC8" w:rsidP="008B1F63">
      <w:pPr>
        <w:pStyle w:val="IMIHeading1"/>
        <w:numPr>
          <w:ilvl w:val="0"/>
          <w:numId w:val="37"/>
        </w:numPr>
        <w:spacing w:line="276" w:lineRule="auto"/>
        <w:rPr>
          <w:rFonts w:cs="Titr"/>
          <w:sz w:val="24"/>
          <w:szCs w:val="24"/>
          <w:rtl/>
        </w:rPr>
      </w:pPr>
      <w:bookmarkStart w:id="4" w:name="_Toc353364940"/>
      <w:bookmarkStart w:id="5" w:name="_Toc423332554"/>
      <w:bookmarkStart w:id="6" w:name="_Toc473637820"/>
      <w:r w:rsidRPr="002425C3">
        <w:rPr>
          <w:rFonts w:cs="Titr"/>
          <w:sz w:val="24"/>
          <w:szCs w:val="24"/>
          <w:rtl/>
        </w:rPr>
        <w:lastRenderedPageBreak/>
        <w:t>هدف</w:t>
      </w:r>
      <w:bookmarkEnd w:id="4"/>
      <w:bookmarkEnd w:id="5"/>
      <w:bookmarkEnd w:id="6"/>
    </w:p>
    <w:p w:rsidR="00F63CD2" w:rsidRPr="002425C3" w:rsidRDefault="00E919A2" w:rsidP="00F63CD2">
      <w:pPr>
        <w:spacing w:after="200" w:line="276" w:lineRule="auto"/>
        <w:ind w:left="360"/>
        <w:jc w:val="both"/>
        <w:rPr>
          <w:rFonts w:cs="Titr"/>
          <w:rtl/>
        </w:rPr>
      </w:pPr>
      <w:r w:rsidRPr="002425C3">
        <w:rPr>
          <w:rFonts w:cs="B Compset" w:hint="cs"/>
          <w:sz w:val="28"/>
          <w:szCs w:val="28"/>
          <w:rtl/>
        </w:rPr>
        <w:t>هدف از تدوین اين</w:t>
      </w:r>
      <w:r w:rsidR="00510959" w:rsidRPr="002425C3">
        <w:rPr>
          <w:rFonts w:cs="B Compset" w:hint="cs"/>
          <w:sz w:val="28"/>
          <w:szCs w:val="28"/>
          <w:rtl/>
        </w:rPr>
        <w:t>مستند</w:t>
      </w:r>
      <w:r w:rsidR="00EF2E04" w:rsidRPr="002425C3">
        <w:rPr>
          <w:rFonts w:cs="B Compset" w:hint="cs"/>
          <w:sz w:val="28"/>
          <w:szCs w:val="28"/>
          <w:rtl/>
        </w:rPr>
        <w:t xml:space="preserve">، </w:t>
      </w:r>
      <w:r w:rsidR="003566A8" w:rsidRPr="002425C3">
        <w:rPr>
          <w:rFonts w:cs="B Compset" w:hint="cs"/>
          <w:sz w:val="28"/>
          <w:szCs w:val="28"/>
          <w:rtl/>
        </w:rPr>
        <w:t xml:space="preserve">تبيين </w:t>
      </w:r>
      <w:r w:rsidR="00F63CD2" w:rsidRPr="002425C3">
        <w:rPr>
          <w:rFonts w:cs="B Compset" w:hint="cs"/>
          <w:sz w:val="28"/>
          <w:szCs w:val="28"/>
          <w:rtl/>
        </w:rPr>
        <w:t>نحوه</w:t>
      </w:r>
      <w:r w:rsidR="003566A8" w:rsidRPr="002425C3">
        <w:rPr>
          <w:rFonts w:cs="B Compset" w:hint="cs"/>
          <w:sz w:val="28"/>
          <w:szCs w:val="28"/>
          <w:rtl/>
        </w:rPr>
        <w:t xml:space="preserve"> پیش دفاع و دفاع </w:t>
      </w:r>
      <w:r w:rsidR="00F63CD2" w:rsidRPr="002425C3">
        <w:rPr>
          <w:rFonts w:cs="B Compset" w:hint="cs"/>
          <w:sz w:val="28"/>
          <w:szCs w:val="28"/>
          <w:rtl/>
        </w:rPr>
        <w:t xml:space="preserve">و ارائه و تصويب پروپوزال </w:t>
      </w:r>
      <w:r w:rsidR="003566A8" w:rsidRPr="002425C3">
        <w:rPr>
          <w:rFonts w:cs="B Compset" w:hint="cs"/>
          <w:sz w:val="28"/>
          <w:szCs w:val="28"/>
          <w:rtl/>
        </w:rPr>
        <w:t>دانش پژوهان دوره</w:t>
      </w:r>
      <w:r w:rsidR="00F63CD2" w:rsidRPr="002425C3">
        <w:rPr>
          <w:rFonts w:cs="B Compset" w:hint="cs"/>
          <w:sz w:val="28"/>
          <w:szCs w:val="28"/>
          <w:rtl/>
          <w:lang w:bidi="fa-IR"/>
        </w:rPr>
        <w:t>‌های</w:t>
      </w:r>
      <w:r w:rsidR="003566A8" w:rsidRPr="002425C3">
        <w:rPr>
          <w:rFonts w:cs="B Compset"/>
        </w:rPr>
        <w:t>DBA</w:t>
      </w:r>
      <w:r w:rsidR="003566A8" w:rsidRPr="002425C3">
        <w:rPr>
          <w:rFonts w:cs="B Compset" w:hint="cs"/>
          <w:sz w:val="28"/>
          <w:szCs w:val="28"/>
          <w:rtl/>
        </w:rPr>
        <w:t xml:space="preserve"> در سازمان و نمايندگي‌ها</w:t>
      </w:r>
      <w:r w:rsidR="00EF2E04" w:rsidRPr="002425C3">
        <w:rPr>
          <w:rFonts w:cs="B Compset" w:hint="cs"/>
          <w:sz w:val="28"/>
          <w:szCs w:val="28"/>
          <w:rtl/>
        </w:rPr>
        <w:t xml:space="preserve"> مي</w:t>
      </w:r>
      <w:r w:rsidR="00EF2E04" w:rsidRPr="002425C3">
        <w:rPr>
          <w:rFonts w:cs="B Compset"/>
          <w:sz w:val="28"/>
          <w:szCs w:val="28"/>
          <w:rtl/>
        </w:rPr>
        <w:t>‌</w:t>
      </w:r>
      <w:r w:rsidR="00EF2E04" w:rsidRPr="002425C3">
        <w:rPr>
          <w:rFonts w:cs="B Compset" w:hint="cs"/>
          <w:sz w:val="28"/>
          <w:szCs w:val="28"/>
          <w:rtl/>
        </w:rPr>
        <w:t>باشد.</w:t>
      </w:r>
      <w:bookmarkStart w:id="7" w:name="_Toc353364941"/>
      <w:bookmarkStart w:id="8" w:name="_Toc423332555"/>
    </w:p>
    <w:p w:rsidR="00EF5BC8" w:rsidRPr="002425C3" w:rsidRDefault="00EF5BC8" w:rsidP="008B1F63">
      <w:pPr>
        <w:pStyle w:val="IMIHeading1"/>
        <w:numPr>
          <w:ilvl w:val="0"/>
          <w:numId w:val="37"/>
        </w:numPr>
        <w:spacing w:line="276" w:lineRule="auto"/>
        <w:rPr>
          <w:rFonts w:cs="Titr"/>
          <w:sz w:val="24"/>
          <w:szCs w:val="24"/>
          <w:rtl/>
        </w:rPr>
      </w:pPr>
      <w:bookmarkStart w:id="9" w:name="_Toc473637821"/>
      <w:r w:rsidRPr="002425C3">
        <w:rPr>
          <w:rFonts w:cs="Titr"/>
          <w:sz w:val="24"/>
          <w:szCs w:val="24"/>
          <w:rtl/>
        </w:rPr>
        <w:t>دامنه کاربرد</w:t>
      </w:r>
      <w:bookmarkEnd w:id="7"/>
      <w:bookmarkEnd w:id="8"/>
      <w:bookmarkEnd w:id="9"/>
    </w:p>
    <w:p w:rsidR="003566A8" w:rsidRPr="002425C3" w:rsidRDefault="003566A8" w:rsidP="003566A8">
      <w:pPr>
        <w:spacing w:line="276" w:lineRule="auto"/>
        <w:ind w:left="355"/>
        <w:jc w:val="lowKashida"/>
        <w:rPr>
          <w:rFonts w:ascii="Calibri" w:hAnsi="Calibri" w:cs="B Compset"/>
          <w:sz w:val="28"/>
          <w:szCs w:val="28"/>
          <w:rtl/>
          <w:lang w:bidi="fa-IR"/>
        </w:rPr>
      </w:pPr>
      <w:bookmarkStart w:id="10" w:name="_Toc353364942"/>
      <w:bookmarkStart w:id="11" w:name="_Toc423332556"/>
      <w:r w:rsidRPr="002425C3">
        <w:rPr>
          <w:rFonts w:ascii="Calibri" w:hAnsi="Calibri" w:cs="B Compset" w:hint="cs"/>
          <w:sz w:val="28"/>
          <w:szCs w:val="28"/>
          <w:rtl/>
          <w:lang w:bidi="fa-IR"/>
        </w:rPr>
        <w:t>دوره</w:t>
      </w:r>
      <w:r w:rsidR="00EE1438" w:rsidRPr="002425C3">
        <w:rPr>
          <w:rFonts w:ascii="Calibri" w:hAnsi="Calibri" w:cs="B Compset" w:hint="cs"/>
          <w:sz w:val="28"/>
          <w:szCs w:val="28"/>
          <w:rtl/>
          <w:lang w:bidi="fa-IR"/>
        </w:rPr>
        <w:t>‌های</w:t>
      </w:r>
      <w:r w:rsidRPr="002425C3">
        <w:rPr>
          <w:rFonts w:ascii="Calibri" w:hAnsi="Calibri" w:cs="B Compset" w:hint="cs"/>
          <w:sz w:val="28"/>
          <w:szCs w:val="28"/>
          <w:rtl/>
          <w:lang w:bidi="fa-IR"/>
        </w:rPr>
        <w:t xml:space="preserve"> آموزشي </w:t>
      </w:r>
      <w:r w:rsidRPr="002425C3">
        <w:rPr>
          <w:rFonts w:ascii="Calibri" w:hAnsi="Calibri" w:cs="B Compset"/>
          <w:sz w:val="28"/>
          <w:szCs w:val="28"/>
          <w:lang w:bidi="fa-IR"/>
        </w:rPr>
        <w:t>DBA</w:t>
      </w:r>
      <w:r w:rsidRPr="002425C3">
        <w:rPr>
          <w:rFonts w:ascii="Calibri" w:hAnsi="Calibri" w:cs="B Compset" w:hint="cs"/>
          <w:sz w:val="28"/>
          <w:szCs w:val="28"/>
          <w:rtl/>
          <w:lang w:bidi="fa-IR"/>
        </w:rPr>
        <w:t xml:space="preserve"> سازمان و نمايندگي‌هاي سازمان درسراسركشور</w:t>
      </w:r>
      <w:r w:rsidR="00F63CD2" w:rsidRPr="002425C3">
        <w:rPr>
          <w:rFonts w:ascii="Calibri" w:hAnsi="Calibri" w:cs="B Compset" w:hint="cs"/>
          <w:sz w:val="28"/>
          <w:szCs w:val="28"/>
          <w:rtl/>
          <w:lang w:bidi="fa-IR"/>
        </w:rPr>
        <w:t>.</w:t>
      </w:r>
    </w:p>
    <w:p w:rsidR="00EF5BC8" w:rsidRPr="002425C3" w:rsidRDefault="00EF5BC8" w:rsidP="008B1F63">
      <w:pPr>
        <w:pStyle w:val="IMIHeading1"/>
        <w:numPr>
          <w:ilvl w:val="0"/>
          <w:numId w:val="37"/>
        </w:numPr>
        <w:spacing w:line="276" w:lineRule="auto"/>
        <w:rPr>
          <w:rFonts w:cs="Titr"/>
          <w:sz w:val="24"/>
          <w:szCs w:val="24"/>
        </w:rPr>
      </w:pPr>
      <w:bookmarkStart w:id="12" w:name="_Toc473637822"/>
      <w:r w:rsidRPr="002425C3">
        <w:rPr>
          <w:rFonts w:cs="Titr"/>
          <w:sz w:val="24"/>
          <w:szCs w:val="24"/>
          <w:rtl/>
        </w:rPr>
        <w:t>تعاريف و مفاهيم</w:t>
      </w:r>
      <w:bookmarkEnd w:id="10"/>
      <w:bookmarkEnd w:id="11"/>
      <w:bookmarkEnd w:id="12"/>
    </w:p>
    <w:p w:rsidR="002E72BF" w:rsidRPr="002425C3" w:rsidRDefault="002E72BF" w:rsidP="003361C8">
      <w:pPr>
        <w:spacing w:line="276" w:lineRule="auto"/>
        <w:ind w:left="355"/>
        <w:jc w:val="lowKashida"/>
        <w:rPr>
          <w:rFonts w:ascii="Calibri" w:hAnsi="Calibri" w:cs="B Compset"/>
          <w:sz w:val="28"/>
          <w:szCs w:val="28"/>
          <w:rtl/>
          <w:lang w:bidi="fa-IR"/>
        </w:rPr>
      </w:pPr>
      <w:bookmarkStart w:id="13" w:name="_Toc353364943"/>
      <w:bookmarkStart w:id="14" w:name="_Toc423332557"/>
      <w:r w:rsidRPr="002425C3">
        <w:rPr>
          <w:rFonts w:ascii="Calibri" w:hAnsi="Calibri" w:cs="B Compset" w:hint="cs"/>
          <w:sz w:val="28"/>
          <w:szCs w:val="28"/>
          <w:rtl/>
          <w:lang w:bidi="fa-IR"/>
        </w:rPr>
        <w:t>اصطلاحات مندرج در اين مستند در معاني مشروح زير به كار مي‌روند:</w:t>
      </w:r>
    </w:p>
    <w:p w:rsidR="00906D13" w:rsidRPr="002425C3" w:rsidRDefault="00906D13" w:rsidP="00906D13">
      <w:pPr>
        <w:spacing w:line="276" w:lineRule="auto"/>
        <w:ind w:left="355"/>
        <w:jc w:val="lowKashida"/>
        <w:rPr>
          <w:rFonts w:ascii="Calibri" w:hAnsi="Calibri" w:cs="B Compset"/>
          <w:sz w:val="28"/>
          <w:szCs w:val="28"/>
          <w:rtl/>
          <w:lang w:bidi="fa-IR"/>
        </w:rPr>
      </w:pPr>
      <w:r w:rsidRPr="002425C3">
        <w:rPr>
          <w:rFonts w:ascii="Calibri" w:hAnsi="Calibri" w:cs="B Compset" w:hint="cs"/>
          <w:b/>
          <w:bCs/>
          <w:sz w:val="28"/>
          <w:szCs w:val="28"/>
          <w:rtl/>
          <w:lang w:bidi="fa-IR"/>
        </w:rPr>
        <w:t xml:space="preserve">شوراي راهبردي دوره‌های </w:t>
      </w:r>
      <w:r w:rsidRPr="002425C3">
        <w:rPr>
          <w:rFonts w:ascii="Calibri" w:hAnsi="Calibri" w:cs="B Compset"/>
          <w:sz w:val="28"/>
          <w:szCs w:val="28"/>
          <w:lang w:bidi="fa-IR"/>
        </w:rPr>
        <w:t>DBA</w:t>
      </w:r>
      <w:r w:rsidRPr="002425C3">
        <w:rPr>
          <w:rFonts w:ascii="Calibri" w:hAnsi="Calibri" w:cs="B Compset" w:hint="cs"/>
          <w:sz w:val="28"/>
          <w:szCs w:val="28"/>
          <w:rtl/>
          <w:lang w:bidi="fa-IR"/>
        </w:rPr>
        <w:t>:</w:t>
      </w:r>
      <w:r w:rsidRPr="002425C3">
        <w:rPr>
          <w:rFonts w:ascii="Calibri" w:hAnsi="Calibri" w:cs="B Compset"/>
          <w:sz w:val="28"/>
          <w:szCs w:val="28"/>
          <w:rtl/>
          <w:lang w:bidi="fa-IR"/>
        </w:rPr>
        <w:t>ضرورت ا</w:t>
      </w:r>
      <w:r w:rsidRPr="002425C3">
        <w:rPr>
          <w:rFonts w:ascii="Calibri" w:hAnsi="Calibri" w:cs="B Compset" w:hint="cs"/>
          <w:sz w:val="28"/>
          <w:szCs w:val="28"/>
          <w:rtl/>
          <w:lang w:bidi="fa-IR"/>
        </w:rPr>
        <w:t>ی</w:t>
      </w:r>
      <w:r w:rsidRPr="002425C3">
        <w:rPr>
          <w:rFonts w:ascii="Calibri" w:hAnsi="Calibri" w:cs="B Compset" w:hint="eastAsia"/>
          <w:sz w:val="28"/>
          <w:szCs w:val="28"/>
          <w:rtl/>
          <w:lang w:bidi="fa-IR"/>
        </w:rPr>
        <w:t>جاد</w:t>
      </w:r>
      <w:r w:rsidRPr="002425C3">
        <w:rPr>
          <w:rFonts w:ascii="Calibri" w:hAnsi="Calibri" w:cs="B Compset"/>
          <w:sz w:val="28"/>
          <w:szCs w:val="28"/>
          <w:rtl/>
          <w:lang w:bidi="fa-IR"/>
        </w:rPr>
        <w:t xml:space="preserve"> و شرح تفص</w:t>
      </w:r>
      <w:r w:rsidRPr="002425C3">
        <w:rPr>
          <w:rFonts w:ascii="Calibri" w:hAnsi="Calibri" w:cs="B Compset" w:hint="cs"/>
          <w:sz w:val="28"/>
          <w:szCs w:val="28"/>
          <w:rtl/>
          <w:lang w:bidi="fa-IR"/>
        </w:rPr>
        <w:t>ی</w:t>
      </w:r>
      <w:r w:rsidRPr="002425C3">
        <w:rPr>
          <w:rFonts w:ascii="Calibri" w:hAnsi="Calibri" w:cs="B Compset" w:hint="eastAsia"/>
          <w:sz w:val="28"/>
          <w:szCs w:val="28"/>
          <w:rtl/>
          <w:lang w:bidi="fa-IR"/>
        </w:rPr>
        <w:t>ل</w:t>
      </w:r>
      <w:r w:rsidRPr="002425C3">
        <w:rPr>
          <w:rFonts w:ascii="Calibri" w:hAnsi="Calibri" w:cs="B Compset" w:hint="cs"/>
          <w:sz w:val="28"/>
          <w:szCs w:val="28"/>
          <w:rtl/>
          <w:lang w:bidi="fa-IR"/>
        </w:rPr>
        <w:t>ی</w:t>
      </w:r>
      <w:r w:rsidRPr="002425C3">
        <w:rPr>
          <w:rFonts w:ascii="Calibri" w:hAnsi="Calibri" w:cs="B Compset"/>
          <w:sz w:val="28"/>
          <w:szCs w:val="28"/>
          <w:rtl/>
          <w:lang w:bidi="fa-IR"/>
        </w:rPr>
        <w:t xml:space="preserve"> م</w:t>
      </w:r>
      <w:r w:rsidRPr="002425C3">
        <w:rPr>
          <w:rFonts w:ascii="Calibri" w:hAnsi="Calibri" w:cs="B Compset" w:hint="cs"/>
          <w:sz w:val="28"/>
          <w:szCs w:val="28"/>
          <w:rtl/>
          <w:lang w:bidi="fa-IR"/>
        </w:rPr>
        <w:t>أ</w:t>
      </w:r>
      <w:r w:rsidRPr="002425C3">
        <w:rPr>
          <w:rFonts w:ascii="Calibri" w:hAnsi="Calibri" w:cs="B Compset"/>
          <w:sz w:val="28"/>
          <w:szCs w:val="28"/>
          <w:rtl/>
          <w:lang w:bidi="fa-IR"/>
        </w:rPr>
        <w:t>مور</w:t>
      </w:r>
      <w:r w:rsidRPr="002425C3">
        <w:rPr>
          <w:rFonts w:ascii="Calibri" w:hAnsi="Calibri" w:cs="B Compset" w:hint="cs"/>
          <w:sz w:val="28"/>
          <w:szCs w:val="28"/>
          <w:rtl/>
          <w:lang w:bidi="fa-IR"/>
        </w:rPr>
        <w:t>ی</w:t>
      </w:r>
      <w:r w:rsidRPr="002425C3">
        <w:rPr>
          <w:rFonts w:ascii="Calibri" w:hAnsi="Calibri" w:cs="B Compset" w:hint="eastAsia"/>
          <w:sz w:val="28"/>
          <w:szCs w:val="28"/>
          <w:rtl/>
          <w:lang w:bidi="fa-IR"/>
        </w:rPr>
        <w:t>ت‌ها،</w:t>
      </w:r>
      <w:r w:rsidRPr="002425C3">
        <w:rPr>
          <w:rFonts w:ascii="Calibri" w:hAnsi="Calibri" w:cs="B Compset"/>
          <w:sz w:val="28"/>
          <w:szCs w:val="28"/>
          <w:rtl/>
          <w:lang w:bidi="fa-IR"/>
        </w:rPr>
        <w:t xml:space="preserve"> اخت</w:t>
      </w:r>
      <w:r w:rsidRPr="002425C3">
        <w:rPr>
          <w:rFonts w:ascii="Calibri" w:hAnsi="Calibri" w:cs="B Compset" w:hint="cs"/>
          <w:sz w:val="28"/>
          <w:szCs w:val="28"/>
          <w:rtl/>
          <w:lang w:bidi="fa-IR"/>
        </w:rPr>
        <w:t>ی</w:t>
      </w:r>
      <w:r w:rsidRPr="002425C3">
        <w:rPr>
          <w:rFonts w:ascii="Calibri" w:hAnsi="Calibri" w:cs="B Compset" w:hint="eastAsia"/>
          <w:sz w:val="28"/>
          <w:szCs w:val="28"/>
          <w:rtl/>
          <w:lang w:bidi="fa-IR"/>
        </w:rPr>
        <w:t>ارات</w:t>
      </w:r>
      <w:r w:rsidRPr="002425C3">
        <w:rPr>
          <w:rFonts w:ascii="Calibri" w:hAnsi="Calibri" w:cs="B Compset"/>
          <w:sz w:val="28"/>
          <w:szCs w:val="28"/>
          <w:rtl/>
          <w:lang w:bidi="fa-IR"/>
        </w:rPr>
        <w:t xml:space="preserve"> و ترک</w:t>
      </w:r>
      <w:r w:rsidRPr="002425C3">
        <w:rPr>
          <w:rFonts w:ascii="Calibri" w:hAnsi="Calibri" w:cs="B Compset" w:hint="cs"/>
          <w:sz w:val="28"/>
          <w:szCs w:val="28"/>
          <w:rtl/>
          <w:lang w:bidi="fa-IR"/>
        </w:rPr>
        <w:t>ی</w:t>
      </w:r>
      <w:r w:rsidRPr="002425C3">
        <w:rPr>
          <w:rFonts w:ascii="Calibri" w:hAnsi="Calibri" w:cs="B Compset" w:hint="eastAsia"/>
          <w:sz w:val="28"/>
          <w:szCs w:val="28"/>
          <w:rtl/>
          <w:lang w:bidi="fa-IR"/>
        </w:rPr>
        <w:t>ب</w:t>
      </w:r>
      <w:r w:rsidRPr="002425C3">
        <w:rPr>
          <w:rFonts w:ascii="Calibri" w:hAnsi="Calibri" w:cs="B Compset"/>
          <w:sz w:val="28"/>
          <w:szCs w:val="28"/>
          <w:rtl/>
          <w:lang w:bidi="fa-IR"/>
        </w:rPr>
        <w:t xml:space="preserve"> اعضا</w:t>
      </w:r>
      <w:r w:rsidRPr="002425C3">
        <w:rPr>
          <w:rFonts w:ascii="Calibri" w:hAnsi="Calibri" w:cs="B Compset" w:hint="cs"/>
          <w:sz w:val="28"/>
          <w:szCs w:val="28"/>
          <w:rtl/>
          <w:lang w:bidi="fa-IR"/>
        </w:rPr>
        <w:t>ی</w:t>
      </w:r>
      <w:r w:rsidRPr="002425C3">
        <w:rPr>
          <w:rFonts w:ascii="Calibri" w:hAnsi="Calibri" w:cs="B Compset"/>
          <w:sz w:val="28"/>
          <w:szCs w:val="28"/>
          <w:rtl/>
          <w:lang w:bidi="fa-IR"/>
        </w:rPr>
        <w:t xml:space="preserve"> ا</w:t>
      </w:r>
      <w:r w:rsidRPr="002425C3">
        <w:rPr>
          <w:rFonts w:ascii="Calibri" w:hAnsi="Calibri" w:cs="B Compset" w:hint="cs"/>
          <w:sz w:val="28"/>
          <w:szCs w:val="28"/>
          <w:rtl/>
          <w:lang w:bidi="fa-IR"/>
        </w:rPr>
        <w:t>ی</w:t>
      </w:r>
      <w:r w:rsidRPr="002425C3">
        <w:rPr>
          <w:rFonts w:ascii="Calibri" w:hAnsi="Calibri" w:cs="B Compset" w:hint="eastAsia"/>
          <w:sz w:val="28"/>
          <w:szCs w:val="28"/>
          <w:rtl/>
          <w:lang w:bidi="fa-IR"/>
        </w:rPr>
        <w:t>ن</w:t>
      </w:r>
      <w:r w:rsidRPr="002425C3">
        <w:rPr>
          <w:rFonts w:ascii="Calibri" w:hAnsi="Calibri" w:cs="B Compset" w:hint="cs"/>
          <w:sz w:val="28"/>
          <w:szCs w:val="28"/>
          <w:rtl/>
          <w:lang w:bidi="fa-IR"/>
        </w:rPr>
        <w:t>شورا</w:t>
      </w:r>
      <w:r w:rsidRPr="002425C3">
        <w:rPr>
          <w:rFonts w:ascii="Calibri" w:hAnsi="Calibri" w:cs="B Compset"/>
          <w:sz w:val="28"/>
          <w:szCs w:val="28"/>
          <w:rtl/>
          <w:lang w:bidi="fa-IR"/>
        </w:rPr>
        <w:t xml:space="preserve"> در شناسنامه شوراي راهبردي دوره</w:t>
      </w:r>
      <w:r w:rsidRPr="002425C3">
        <w:rPr>
          <w:rFonts w:ascii="Calibri" w:hAnsi="Calibri" w:cs="B Compset" w:hint="cs"/>
          <w:sz w:val="28"/>
          <w:szCs w:val="28"/>
          <w:rtl/>
          <w:lang w:bidi="fa-IR"/>
        </w:rPr>
        <w:t>‌های</w:t>
      </w:r>
      <w:r w:rsidRPr="002425C3">
        <w:rPr>
          <w:rFonts w:ascii="Calibri" w:hAnsi="Calibri" w:cs="B Compset"/>
          <w:sz w:val="28"/>
          <w:szCs w:val="28"/>
          <w:lang w:bidi="fa-IR"/>
        </w:rPr>
        <w:t>DBA</w:t>
      </w:r>
      <w:r w:rsidRPr="002425C3">
        <w:rPr>
          <w:rFonts w:ascii="Calibri" w:hAnsi="Calibri" w:cs="B Compset"/>
          <w:sz w:val="28"/>
          <w:szCs w:val="28"/>
          <w:rtl/>
          <w:lang w:bidi="fa-IR"/>
        </w:rPr>
        <w:t xml:space="preserve"> با کد «</w:t>
      </w:r>
      <w:r w:rsidRPr="002425C3">
        <w:rPr>
          <w:rFonts w:ascii="Calibri" w:hAnsi="Calibri" w:cs="B Compset"/>
          <w:sz w:val="28"/>
          <w:szCs w:val="28"/>
          <w:lang w:bidi="fa-IR"/>
        </w:rPr>
        <w:t>DC_TR_02</w:t>
      </w:r>
      <w:r w:rsidRPr="002425C3">
        <w:rPr>
          <w:rFonts w:ascii="Calibri" w:hAnsi="Calibri" w:cs="B Compset"/>
          <w:sz w:val="28"/>
          <w:szCs w:val="28"/>
          <w:rtl/>
          <w:lang w:bidi="fa-IR"/>
        </w:rPr>
        <w:t>» آورده شده است.</w:t>
      </w:r>
    </w:p>
    <w:p w:rsidR="00151939" w:rsidRPr="002425C3" w:rsidRDefault="00151939" w:rsidP="00151939">
      <w:pPr>
        <w:spacing w:line="276" w:lineRule="auto"/>
        <w:ind w:left="355"/>
        <w:jc w:val="lowKashida"/>
        <w:rPr>
          <w:rFonts w:ascii="Calibri" w:hAnsi="Calibri" w:cs="B Compset"/>
          <w:b/>
          <w:bCs/>
          <w:sz w:val="28"/>
          <w:szCs w:val="28"/>
          <w:lang w:bidi="fa-IR"/>
        </w:rPr>
      </w:pPr>
      <w:r w:rsidRPr="002425C3">
        <w:rPr>
          <w:rFonts w:ascii="Calibri" w:hAnsi="Calibri" w:cs="B Compset" w:hint="cs"/>
          <w:b/>
          <w:bCs/>
          <w:sz w:val="28"/>
          <w:szCs w:val="28"/>
          <w:rtl/>
          <w:lang w:bidi="fa-IR"/>
        </w:rPr>
        <w:t xml:space="preserve">كميته  </w:t>
      </w:r>
      <w:r w:rsidR="00C50859" w:rsidRPr="002425C3">
        <w:rPr>
          <w:rFonts w:ascii="Calibri" w:hAnsi="Calibri" w:cs="B Compset" w:hint="cs"/>
          <w:b/>
          <w:bCs/>
          <w:sz w:val="28"/>
          <w:szCs w:val="28"/>
          <w:rtl/>
          <w:lang w:bidi="fa-IR"/>
        </w:rPr>
        <w:t xml:space="preserve">رساله </w:t>
      </w:r>
      <w:r w:rsidRPr="002425C3">
        <w:rPr>
          <w:rFonts w:ascii="Calibri" w:hAnsi="Calibri" w:cs="B Compset" w:hint="cs"/>
          <w:b/>
          <w:bCs/>
          <w:sz w:val="28"/>
          <w:szCs w:val="28"/>
          <w:rtl/>
          <w:lang w:bidi="fa-IR"/>
        </w:rPr>
        <w:t xml:space="preserve">دوره </w:t>
      </w:r>
      <w:r w:rsidRPr="002425C3">
        <w:rPr>
          <w:rFonts w:ascii="Calibri" w:hAnsi="Calibri" w:cs="B Compset"/>
          <w:sz w:val="28"/>
          <w:szCs w:val="28"/>
          <w:lang w:bidi="fa-IR"/>
        </w:rPr>
        <w:t>DBA</w:t>
      </w:r>
      <w:r w:rsidRPr="002425C3">
        <w:rPr>
          <w:rFonts w:ascii="Calibri" w:hAnsi="Calibri" w:cs="B Compset" w:hint="cs"/>
          <w:sz w:val="28"/>
          <w:szCs w:val="28"/>
          <w:rtl/>
          <w:lang w:bidi="fa-IR"/>
        </w:rPr>
        <w:t>:</w:t>
      </w:r>
      <w:r w:rsidRPr="002425C3">
        <w:rPr>
          <w:rFonts w:ascii="Calibri" w:hAnsi="Calibri" w:cs="B Compset"/>
          <w:sz w:val="28"/>
          <w:szCs w:val="28"/>
          <w:rtl/>
          <w:lang w:bidi="fa-IR"/>
        </w:rPr>
        <w:t>ضرورت ا</w:t>
      </w:r>
      <w:r w:rsidRPr="002425C3">
        <w:rPr>
          <w:rFonts w:ascii="Calibri" w:hAnsi="Calibri" w:cs="B Compset" w:hint="cs"/>
          <w:sz w:val="28"/>
          <w:szCs w:val="28"/>
          <w:rtl/>
          <w:lang w:bidi="fa-IR"/>
        </w:rPr>
        <w:t>ی</w:t>
      </w:r>
      <w:r w:rsidRPr="002425C3">
        <w:rPr>
          <w:rFonts w:ascii="Calibri" w:hAnsi="Calibri" w:cs="B Compset" w:hint="eastAsia"/>
          <w:sz w:val="28"/>
          <w:szCs w:val="28"/>
          <w:rtl/>
          <w:lang w:bidi="fa-IR"/>
        </w:rPr>
        <w:t>جاد</w:t>
      </w:r>
      <w:r w:rsidRPr="002425C3">
        <w:rPr>
          <w:rFonts w:ascii="Calibri" w:hAnsi="Calibri" w:cs="B Compset"/>
          <w:sz w:val="28"/>
          <w:szCs w:val="28"/>
          <w:rtl/>
          <w:lang w:bidi="fa-IR"/>
        </w:rPr>
        <w:t xml:space="preserve"> و شرح تفص</w:t>
      </w:r>
      <w:r w:rsidRPr="002425C3">
        <w:rPr>
          <w:rFonts w:ascii="Calibri" w:hAnsi="Calibri" w:cs="B Compset" w:hint="cs"/>
          <w:sz w:val="28"/>
          <w:szCs w:val="28"/>
          <w:rtl/>
          <w:lang w:bidi="fa-IR"/>
        </w:rPr>
        <w:t>ی</w:t>
      </w:r>
      <w:r w:rsidRPr="002425C3">
        <w:rPr>
          <w:rFonts w:ascii="Calibri" w:hAnsi="Calibri" w:cs="B Compset" w:hint="eastAsia"/>
          <w:sz w:val="28"/>
          <w:szCs w:val="28"/>
          <w:rtl/>
          <w:lang w:bidi="fa-IR"/>
        </w:rPr>
        <w:t>ل</w:t>
      </w:r>
      <w:r w:rsidRPr="002425C3">
        <w:rPr>
          <w:rFonts w:ascii="Calibri" w:hAnsi="Calibri" w:cs="B Compset" w:hint="cs"/>
          <w:sz w:val="28"/>
          <w:szCs w:val="28"/>
          <w:rtl/>
          <w:lang w:bidi="fa-IR"/>
        </w:rPr>
        <w:t>ی</w:t>
      </w:r>
      <w:r w:rsidRPr="002425C3">
        <w:rPr>
          <w:rFonts w:ascii="Calibri" w:hAnsi="Calibri" w:cs="B Compset"/>
          <w:sz w:val="28"/>
          <w:szCs w:val="28"/>
          <w:rtl/>
          <w:lang w:bidi="fa-IR"/>
        </w:rPr>
        <w:t xml:space="preserve"> م</w:t>
      </w:r>
      <w:r w:rsidRPr="002425C3">
        <w:rPr>
          <w:rFonts w:ascii="Calibri" w:hAnsi="Calibri" w:cs="B Compset" w:hint="cs"/>
          <w:sz w:val="28"/>
          <w:szCs w:val="28"/>
          <w:rtl/>
          <w:lang w:bidi="fa-IR"/>
        </w:rPr>
        <w:t>أ</w:t>
      </w:r>
      <w:r w:rsidRPr="002425C3">
        <w:rPr>
          <w:rFonts w:ascii="Calibri" w:hAnsi="Calibri" w:cs="B Compset"/>
          <w:sz w:val="28"/>
          <w:szCs w:val="28"/>
          <w:rtl/>
          <w:lang w:bidi="fa-IR"/>
        </w:rPr>
        <w:t>مور</w:t>
      </w:r>
      <w:r w:rsidRPr="002425C3">
        <w:rPr>
          <w:rFonts w:ascii="Calibri" w:hAnsi="Calibri" w:cs="B Compset" w:hint="cs"/>
          <w:sz w:val="28"/>
          <w:szCs w:val="28"/>
          <w:rtl/>
          <w:lang w:bidi="fa-IR"/>
        </w:rPr>
        <w:t>ی</w:t>
      </w:r>
      <w:r w:rsidRPr="002425C3">
        <w:rPr>
          <w:rFonts w:ascii="Calibri" w:hAnsi="Calibri" w:cs="B Compset" w:hint="eastAsia"/>
          <w:sz w:val="28"/>
          <w:szCs w:val="28"/>
          <w:rtl/>
          <w:lang w:bidi="fa-IR"/>
        </w:rPr>
        <w:t>ت‌ها،</w:t>
      </w:r>
      <w:r w:rsidRPr="002425C3">
        <w:rPr>
          <w:rFonts w:ascii="Calibri" w:hAnsi="Calibri" w:cs="B Compset"/>
          <w:sz w:val="28"/>
          <w:szCs w:val="28"/>
          <w:rtl/>
          <w:lang w:bidi="fa-IR"/>
        </w:rPr>
        <w:t xml:space="preserve"> اخت</w:t>
      </w:r>
      <w:r w:rsidRPr="002425C3">
        <w:rPr>
          <w:rFonts w:ascii="Calibri" w:hAnsi="Calibri" w:cs="B Compset" w:hint="cs"/>
          <w:sz w:val="28"/>
          <w:szCs w:val="28"/>
          <w:rtl/>
          <w:lang w:bidi="fa-IR"/>
        </w:rPr>
        <w:t>ی</w:t>
      </w:r>
      <w:r w:rsidRPr="002425C3">
        <w:rPr>
          <w:rFonts w:ascii="Calibri" w:hAnsi="Calibri" w:cs="B Compset" w:hint="eastAsia"/>
          <w:sz w:val="28"/>
          <w:szCs w:val="28"/>
          <w:rtl/>
          <w:lang w:bidi="fa-IR"/>
        </w:rPr>
        <w:t>ارات</w:t>
      </w:r>
      <w:r w:rsidRPr="002425C3">
        <w:rPr>
          <w:rFonts w:ascii="Calibri" w:hAnsi="Calibri" w:cs="B Compset"/>
          <w:sz w:val="28"/>
          <w:szCs w:val="28"/>
          <w:rtl/>
          <w:lang w:bidi="fa-IR"/>
        </w:rPr>
        <w:t xml:space="preserve"> و ترک</w:t>
      </w:r>
      <w:r w:rsidRPr="002425C3">
        <w:rPr>
          <w:rFonts w:ascii="Calibri" w:hAnsi="Calibri" w:cs="B Compset" w:hint="cs"/>
          <w:sz w:val="28"/>
          <w:szCs w:val="28"/>
          <w:rtl/>
          <w:lang w:bidi="fa-IR"/>
        </w:rPr>
        <w:t>ی</w:t>
      </w:r>
      <w:r w:rsidRPr="002425C3">
        <w:rPr>
          <w:rFonts w:ascii="Calibri" w:hAnsi="Calibri" w:cs="B Compset" w:hint="eastAsia"/>
          <w:sz w:val="28"/>
          <w:szCs w:val="28"/>
          <w:rtl/>
          <w:lang w:bidi="fa-IR"/>
        </w:rPr>
        <w:t>ب</w:t>
      </w:r>
      <w:r w:rsidRPr="002425C3">
        <w:rPr>
          <w:rFonts w:ascii="Calibri" w:hAnsi="Calibri" w:cs="B Compset"/>
          <w:sz w:val="28"/>
          <w:szCs w:val="28"/>
          <w:rtl/>
          <w:lang w:bidi="fa-IR"/>
        </w:rPr>
        <w:t xml:space="preserve"> اعضا</w:t>
      </w:r>
      <w:r w:rsidRPr="002425C3">
        <w:rPr>
          <w:rFonts w:ascii="Calibri" w:hAnsi="Calibri" w:cs="B Compset" w:hint="cs"/>
          <w:sz w:val="28"/>
          <w:szCs w:val="28"/>
          <w:rtl/>
          <w:lang w:bidi="fa-IR"/>
        </w:rPr>
        <w:t>ی</w:t>
      </w:r>
      <w:r w:rsidRPr="002425C3">
        <w:rPr>
          <w:rFonts w:ascii="Calibri" w:hAnsi="Calibri" w:cs="B Compset"/>
          <w:sz w:val="28"/>
          <w:szCs w:val="28"/>
          <w:rtl/>
          <w:lang w:bidi="fa-IR"/>
        </w:rPr>
        <w:t xml:space="preserve"> ا</w:t>
      </w:r>
      <w:r w:rsidRPr="002425C3">
        <w:rPr>
          <w:rFonts w:ascii="Calibri" w:hAnsi="Calibri" w:cs="B Compset" w:hint="cs"/>
          <w:sz w:val="28"/>
          <w:szCs w:val="28"/>
          <w:rtl/>
          <w:lang w:bidi="fa-IR"/>
        </w:rPr>
        <w:t>ی</w:t>
      </w:r>
      <w:r w:rsidRPr="002425C3">
        <w:rPr>
          <w:rFonts w:ascii="Calibri" w:hAnsi="Calibri" w:cs="B Compset" w:hint="eastAsia"/>
          <w:sz w:val="28"/>
          <w:szCs w:val="28"/>
          <w:rtl/>
          <w:lang w:bidi="fa-IR"/>
        </w:rPr>
        <w:t>ن</w:t>
      </w:r>
      <w:r w:rsidRPr="002425C3">
        <w:rPr>
          <w:rFonts w:ascii="Calibri" w:hAnsi="Calibri" w:cs="B Compset"/>
          <w:sz w:val="28"/>
          <w:szCs w:val="28"/>
          <w:rtl/>
          <w:lang w:bidi="fa-IR"/>
        </w:rPr>
        <w:t xml:space="preserve"> کم</w:t>
      </w:r>
      <w:r w:rsidRPr="002425C3">
        <w:rPr>
          <w:rFonts w:ascii="Calibri" w:hAnsi="Calibri" w:cs="B Compset" w:hint="cs"/>
          <w:sz w:val="28"/>
          <w:szCs w:val="28"/>
          <w:rtl/>
          <w:lang w:bidi="fa-IR"/>
        </w:rPr>
        <w:t>ی</w:t>
      </w:r>
      <w:r w:rsidRPr="002425C3">
        <w:rPr>
          <w:rFonts w:ascii="Calibri" w:hAnsi="Calibri" w:cs="B Compset" w:hint="eastAsia"/>
          <w:sz w:val="28"/>
          <w:szCs w:val="28"/>
          <w:rtl/>
          <w:lang w:bidi="fa-IR"/>
        </w:rPr>
        <w:t>ته</w:t>
      </w:r>
      <w:r w:rsidRPr="002425C3">
        <w:rPr>
          <w:rFonts w:ascii="Calibri" w:hAnsi="Calibri" w:cs="B Compset"/>
          <w:sz w:val="28"/>
          <w:szCs w:val="28"/>
          <w:rtl/>
          <w:lang w:bidi="fa-IR"/>
        </w:rPr>
        <w:t xml:space="preserve"> در شناسنامه كميته </w:t>
      </w:r>
      <w:r w:rsidR="00C50859" w:rsidRPr="002425C3">
        <w:rPr>
          <w:rFonts w:ascii="Calibri" w:hAnsi="Calibri" w:cs="B Compset" w:hint="cs"/>
          <w:sz w:val="28"/>
          <w:szCs w:val="28"/>
          <w:rtl/>
          <w:lang w:bidi="fa-IR"/>
        </w:rPr>
        <w:t>رساله</w:t>
      </w:r>
      <w:r w:rsidRPr="002425C3">
        <w:rPr>
          <w:rFonts w:ascii="Calibri" w:hAnsi="Calibri" w:cs="B Compset"/>
          <w:sz w:val="28"/>
          <w:szCs w:val="28"/>
          <w:rtl/>
          <w:lang w:bidi="fa-IR"/>
        </w:rPr>
        <w:t xml:space="preserve"> دوره </w:t>
      </w:r>
      <w:r w:rsidRPr="002425C3">
        <w:rPr>
          <w:rFonts w:ascii="Calibri" w:hAnsi="Calibri" w:cs="B Compset"/>
          <w:sz w:val="28"/>
          <w:szCs w:val="28"/>
          <w:lang w:bidi="fa-IR"/>
        </w:rPr>
        <w:t>DBA</w:t>
      </w:r>
      <w:r w:rsidRPr="002425C3">
        <w:rPr>
          <w:rFonts w:ascii="Calibri" w:hAnsi="Calibri" w:cs="B Compset"/>
          <w:sz w:val="28"/>
          <w:szCs w:val="28"/>
          <w:rtl/>
          <w:lang w:bidi="fa-IR"/>
        </w:rPr>
        <w:t xml:space="preserve"> با کد «</w:t>
      </w:r>
      <w:r w:rsidRPr="002425C3">
        <w:rPr>
          <w:rFonts w:ascii="Calibri" w:hAnsi="Calibri" w:cs="B Compset"/>
          <w:sz w:val="28"/>
          <w:szCs w:val="28"/>
          <w:lang w:bidi="fa-IR"/>
        </w:rPr>
        <w:t>DC_TR_04</w:t>
      </w:r>
      <w:r w:rsidRPr="002425C3">
        <w:rPr>
          <w:rFonts w:ascii="Calibri" w:hAnsi="Calibri" w:cs="B Compset"/>
          <w:sz w:val="28"/>
          <w:szCs w:val="28"/>
          <w:rtl/>
          <w:lang w:bidi="fa-IR"/>
        </w:rPr>
        <w:t>» آورده شده است.</w:t>
      </w:r>
    </w:p>
    <w:p w:rsidR="00CD1E5F" w:rsidRPr="002425C3" w:rsidRDefault="00CD1E5F" w:rsidP="00C50859">
      <w:pPr>
        <w:spacing w:line="360" w:lineRule="auto"/>
        <w:ind w:left="355"/>
        <w:jc w:val="lowKashida"/>
        <w:rPr>
          <w:rFonts w:cs="B Nazanin"/>
        </w:rPr>
      </w:pPr>
      <w:r w:rsidRPr="002425C3">
        <w:rPr>
          <w:rFonts w:ascii="Calibri" w:hAnsi="Calibri" w:cs="B Compset" w:hint="cs"/>
          <w:b/>
          <w:bCs/>
          <w:sz w:val="28"/>
          <w:szCs w:val="28"/>
          <w:rtl/>
          <w:lang w:bidi="fa-IR"/>
        </w:rPr>
        <w:t>هيأت ناظر جلسه پيش دفاع/ دفاع:</w:t>
      </w:r>
      <w:r w:rsidRPr="002425C3">
        <w:rPr>
          <w:rFonts w:ascii="Calibri" w:hAnsi="Calibri" w:cs="B Compset" w:hint="cs"/>
          <w:sz w:val="28"/>
          <w:szCs w:val="28"/>
          <w:rtl/>
          <w:lang w:bidi="fa-IR"/>
        </w:rPr>
        <w:t xml:space="preserve">متشکل از </w:t>
      </w:r>
      <w:r w:rsidRPr="002425C3">
        <w:rPr>
          <w:rFonts w:ascii="Calibri" w:hAnsi="Calibri" w:cs="B Compset"/>
          <w:sz w:val="28"/>
          <w:szCs w:val="28"/>
          <w:rtl/>
          <w:lang w:bidi="fa-IR"/>
        </w:rPr>
        <w:t>استاد راهنما</w:t>
      </w:r>
      <w:r w:rsidRPr="002425C3">
        <w:rPr>
          <w:rFonts w:ascii="Calibri" w:hAnsi="Calibri" w:cs="B Compset" w:hint="cs"/>
          <w:sz w:val="28"/>
          <w:szCs w:val="28"/>
          <w:rtl/>
          <w:lang w:bidi="fa-IR"/>
        </w:rPr>
        <w:t xml:space="preserve">، </w:t>
      </w:r>
      <w:r w:rsidRPr="002425C3">
        <w:rPr>
          <w:rFonts w:ascii="Calibri" w:hAnsi="Calibri" w:cs="B Compset"/>
          <w:sz w:val="28"/>
          <w:szCs w:val="28"/>
          <w:rtl/>
          <w:lang w:bidi="fa-IR"/>
        </w:rPr>
        <w:t>استاد</w:t>
      </w:r>
      <w:r w:rsidR="00C50859" w:rsidRPr="002425C3">
        <w:rPr>
          <w:rFonts w:ascii="Calibri" w:hAnsi="Calibri" w:cs="B Compset" w:hint="cs"/>
          <w:sz w:val="28"/>
          <w:szCs w:val="28"/>
          <w:rtl/>
          <w:lang w:bidi="fa-IR"/>
        </w:rPr>
        <w:t>/</w:t>
      </w:r>
      <w:r w:rsidRPr="002425C3">
        <w:rPr>
          <w:rFonts w:ascii="Calibri" w:hAnsi="Calibri" w:cs="B Compset"/>
          <w:sz w:val="28"/>
          <w:szCs w:val="28"/>
          <w:rtl/>
          <w:lang w:bidi="fa-IR"/>
        </w:rPr>
        <w:t xml:space="preserve"> ا</w:t>
      </w:r>
      <w:r w:rsidRPr="002425C3">
        <w:rPr>
          <w:rFonts w:ascii="Calibri" w:hAnsi="Calibri" w:cs="B Compset" w:hint="cs"/>
          <w:sz w:val="28"/>
          <w:szCs w:val="28"/>
          <w:rtl/>
          <w:lang w:bidi="fa-IR"/>
        </w:rPr>
        <w:t xml:space="preserve">ساتید </w:t>
      </w:r>
      <w:r w:rsidRPr="002425C3">
        <w:rPr>
          <w:rFonts w:ascii="Calibri" w:hAnsi="Calibri" w:cs="B Compset"/>
          <w:sz w:val="28"/>
          <w:szCs w:val="28"/>
          <w:rtl/>
          <w:lang w:bidi="fa-IR"/>
        </w:rPr>
        <w:t>مشاور</w:t>
      </w:r>
      <w:r w:rsidRPr="002425C3">
        <w:rPr>
          <w:rFonts w:ascii="Calibri" w:hAnsi="Calibri" w:cs="B Compset" w:hint="cs"/>
          <w:sz w:val="28"/>
          <w:szCs w:val="28"/>
          <w:rtl/>
          <w:lang w:bidi="fa-IR"/>
        </w:rPr>
        <w:t xml:space="preserve"> و استاد</w:t>
      </w:r>
      <w:r w:rsidR="0075249F" w:rsidRPr="002425C3">
        <w:rPr>
          <w:rFonts w:ascii="Calibri" w:hAnsi="Calibri" w:cs="B Compset" w:hint="cs"/>
          <w:sz w:val="28"/>
          <w:szCs w:val="28"/>
          <w:rtl/>
          <w:lang w:bidi="fa-IR"/>
        </w:rPr>
        <w:t>ان</w:t>
      </w:r>
      <w:r w:rsidRPr="002425C3">
        <w:rPr>
          <w:rFonts w:ascii="Calibri" w:hAnsi="Calibri" w:cs="B Compset" w:hint="cs"/>
          <w:sz w:val="28"/>
          <w:szCs w:val="28"/>
          <w:rtl/>
          <w:lang w:bidi="fa-IR"/>
        </w:rPr>
        <w:t xml:space="preserve"> داور می‌باشند.</w:t>
      </w:r>
    </w:p>
    <w:p w:rsidR="00EF5BC8" w:rsidRPr="002425C3" w:rsidRDefault="00EF5BC8" w:rsidP="00D95C18">
      <w:pPr>
        <w:pStyle w:val="IMIHeading1"/>
        <w:numPr>
          <w:ilvl w:val="0"/>
          <w:numId w:val="37"/>
        </w:numPr>
        <w:spacing w:after="0" w:line="360" w:lineRule="auto"/>
        <w:rPr>
          <w:rFonts w:cs="Titr"/>
          <w:sz w:val="24"/>
          <w:szCs w:val="24"/>
        </w:rPr>
      </w:pPr>
      <w:bookmarkStart w:id="15" w:name="_Toc473637823"/>
      <w:r w:rsidRPr="002425C3">
        <w:rPr>
          <w:rFonts w:cs="Titr"/>
          <w:sz w:val="24"/>
          <w:szCs w:val="24"/>
          <w:rtl/>
        </w:rPr>
        <w:t>مراجع/مستندات ذيربط</w:t>
      </w:r>
      <w:bookmarkEnd w:id="13"/>
      <w:bookmarkEnd w:id="14"/>
      <w:bookmarkEnd w:id="15"/>
    </w:p>
    <w:p w:rsidR="00E603CF" w:rsidRPr="002425C3" w:rsidRDefault="00E603CF" w:rsidP="00D95C18">
      <w:pPr>
        <w:pStyle w:val="IMI-Main"/>
        <w:spacing w:line="276" w:lineRule="auto"/>
        <w:rPr>
          <w:rFonts w:cs="B Compset"/>
          <w:szCs w:val="24"/>
        </w:rPr>
      </w:pPr>
      <w:r w:rsidRPr="002425C3">
        <w:rPr>
          <w:rFonts w:cs="B Compset" w:hint="cs"/>
          <w:szCs w:val="24"/>
          <w:rtl/>
        </w:rPr>
        <w:t>-</w:t>
      </w:r>
    </w:p>
    <w:p w:rsidR="00EF5BC8" w:rsidRPr="002425C3" w:rsidRDefault="00EF5BC8" w:rsidP="008B1F63">
      <w:pPr>
        <w:pStyle w:val="IMIHeading1"/>
        <w:numPr>
          <w:ilvl w:val="0"/>
          <w:numId w:val="37"/>
        </w:numPr>
        <w:spacing w:line="276" w:lineRule="auto"/>
        <w:rPr>
          <w:rFonts w:cs="Titr"/>
          <w:sz w:val="24"/>
          <w:szCs w:val="24"/>
        </w:rPr>
      </w:pPr>
      <w:bookmarkStart w:id="16" w:name="_Toc353364944"/>
      <w:bookmarkStart w:id="17" w:name="_Toc423332558"/>
      <w:bookmarkStart w:id="18" w:name="_Toc473637824"/>
      <w:r w:rsidRPr="002425C3">
        <w:rPr>
          <w:rFonts w:cs="Titr"/>
          <w:sz w:val="24"/>
          <w:szCs w:val="24"/>
          <w:rtl/>
        </w:rPr>
        <w:t>متولي و پاسخگو</w:t>
      </w:r>
      <w:bookmarkEnd w:id="16"/>
      <w:bookmarkEnd w:id="17"/>
      <w:bookmarkEnd w:id="18"/>
    </w:p>
    <w:p w:rsidR="00EF5BC8" w:rsidRPr="002425C3" w:rsidRDefault="00EF5BC8" w:rsidP="003566A8">
      <w:pPr>
        <w:spacing w:line="276" w:lineRule="auto"/>
        <w:ind w:left="355"/>
        <w:jc w:val="lowKashida"/>
        <w:rPr>
          <w:rFonts w:cs="B Compset"/>
          <w:sz w:val="28"/>
          <w:szCs w:val="28"/>
          <w:rtl/>
          <w:lang w:bidi="fa-IR"/>
        </w:rPr>
      </w:pPr>
      <w:r w:rsidRPr="002425C3">
        <w:rPr>
          <w:rFonts w:cs="B Compset" w:hint="cs"/>
          <w:sz w:val="28"/>
          <w:szCs w:val="28"/>
          <w:rtl/>
          <w:lang w:bidi="fa-IR"/>
        </w:rPr>
        <w:t>مس</w:t>
      </w:r>
      <w:r w:rsidR="00833641" w:rsidRPr="002425C3">
        <w:rPr>
          <w:rFonts w:cs="B Compset" w:hint="cs"/>
          <w:sz w:val="28"/>
          <w:szCs w:val="28"/>
          <w:rtl/>
          <w:lang w:bidi="fa-IR"/>
        </w:rPr>
        <w:t>ئ</w:t>
      </w:r>
      <w:r w:rsidRPr="002425C3">
        <w:rPr>
          <w:rFonts w:cs="B Compset" w:hint="cs"/>
          <w:sz w:val="28"/>
          <w:szCs w:val="28"/>
          <w:rtl/>
          <w:lang w:bidi="fa-IR"/>
        </w:rPr>
        <w:t>وليت حسن اجراي اين</w:t>
      </w:r>
      <w:r w:rsidR="00510959" w:rsidRPr="002425C3">
        <w:rPr>
          <w:rFonts w:cs="B Compset" w:hint="cs"/>
          <w:sz w:val="28"/>
          <w:szCs w:val="28"/>
          <w:rtl/>
          <w:lang w:bidi="fa-IR"/>
        </w:rPr>
        <w:t>مستند</w:t>
      </w:r>
      <w:r w:rsidR="00833641" w:rsidRPr="002425C3">
        <w:rPr>
          <w:rFonts w:cs="B Compset" w:hint="cs"/>
          <w:sz w:val="28"/>
          <w:szCs w:val="28"/>
          <w:rtl/>
          <w:lang w:bidi="fa-IR"/>
        </w:rPr>
        <w:t xml:space="preserve"> به عهده</w:t>
      </w:r>
      <w:r w:rsidR="003566A8" w:rsidRPr="002425C3">
        <w:rPr>
          <w:rFonts w:cs="B Compset" w:hint="cs"/>
          <w:sz w:val="28"/>
          <w:szCs w:val="28"/>
          <w:rtl/>
          <w:lang w:bidi="fa-IR"/>
        </w:rPr>
        <w:t xml:space="preserve"> معاونت آموزش</w:t>
      </w:r>
      <w:r w:rsidR="00204FE0" w:rsidRPr="002425C3">
        <w:rPr>
          <w:rFonts w:cs="B Compset" w:hint="cs"/>
          <w:sz w:val="28"/>
          <w:szCs w:val="28"/>
          <w:rtl/>
          <w:lang w:bidi="fa-IR"/>
        </w:rPr>
        <w:t>می</w:t>
      </w:r>
      <w:r w:rsidR="00204FE0" w:rsidRPr="002425C3">
        <w:rPr>
          <w:rFonts w:cs="B Compset" w:hint="cs"/>
          <w:sz w:val="28"/>
          <w:szCs w:val="28"/>
          <w:rtl/>
          <w:lang w:bidi="fa-IR"/>
        </w:rPr>
        <w:softHyphen/>
        <w:t>باشد</w:t>
      </w:r>
      <w:r w:rsidR="00833641" w:rsidRPr="002425C3">
        <w:rPr>
          <w:rFonts w:cs="B Compset" w:hint="cs"/>
          <w:sz w:val="28"/>
          <w:szCs w:val="28"/>
          <w:rtl/>
          <w:lang w:bidi="fa-IR"/>
        </w:rPr>
        <w:t>.</w:t>
      </w:r>
    </w:p>
    <w:p w:rsidR="00EF48C4" w:rsidRPr="002425C3" w:rsidRDefault="00EF48C4" w:rsidP="008B1F63">
      <w:pPr>
        <w:pStyle w:val="IMIHeading1"/>
        <w:numPr>
          <w:ilvl w:val="0"/>
          <w:numId w:val="37"/>
        </w:numPr>
        <w:spacing w:line="276" w:lineRule="auto"/>
        <w:rPr>
          <w:rFonts w:cs="Titr"/>
          <w:sz w:val="24"/>
          <w:szCs w:val="24"/>
        </w:rPr>
      </w:pPr>
      <w:bookmarkStart w:id="19" w:name="_Toc348520375"/>
      <w:bookmarkStart w:id="20" w:name="_Toc473637825"/>
      <w:bookmarkStart w:id="21" w:name="_Toc345246715"/>
      <w:bookmarkStart w:id="22" w:name="_Toc353364968"/>
      <w:bookmarkStart w:id="23" w:name="_Toc423332561"/>
      <w:r w:rsidRPr="002425C3">
        <w:rPr>
          <w:rFonts w:cs="Titr" w:hint="cs"/>
          <w:sz w:val="24"/>
          <w:szCs w:val="24"/>
          <w:rtl/>
        </w:rPr>
        <w:t>روش اجرا</w:t>
      </w:r>
      <w:bookmarkEnd w:id="19"/>
      <w:bookmarkEnd w:id="20"/>
    </w:p>
    <w:p w:rsidR="00906D13" w:rsidRPr="002425C3" w:rsidRDefault="00906D13" w:rsidP="00906D13">
      <w:pPr>
        <w:pStyle w:val="ListParagraph"/>
        <w:numPr>
          <w:ilvl w:val="1"/>
          <w:numId w:val="37"/>
        </w:numPr>
        <w:tabs>
          <w:tab w:val="left" w:pos="962"/>
        </w:tabs>
        <w:spacing w:line="276" w:lineRule="auto"/>
        <w:jc w:val="lowKashida"/>
        <w:rPr>
          <w:rFonts w:cs="B Compset"/>
          <w:b/>
          <w:bCs/>
          <w:sz w:val="32"/>
          <w:szCs w:val="32"/>
          <w:lang w:bidi="fa-IR"/>
        </w:rPr>
      </w:pPr>
      <w:r w:rsidRPr="002425C3">
        <w:rPr>
          <w:rFonts w:cs="B Compset" w:hint="cs"/>
          <w:b/>
          <w:bCs/>
          <w:sz w:val="32"/>
          <w:szCs w:val="32"/>
          <w:rtl/>
          <w:lang w:bidi="fa-IR"/>
        </w:rPr>
        <w:t xml:space="preserve">ارائه پروپوزال </w:t>
      </w:r>
    </w:p>
    <w:p w:rsidR="00906D13" w:rsidRPr="002425C3" w:rsidRDefault="00906D13" w:rsidP="00906D13">
      <w:pPr>
        <w:pStyle w:val="ListParagraph"/>
        <w:numPr>
          <w:ilvl w:val="2"/>
          <w:numId w:val="37"/>
        </w:numPr>
        <w:tabs>
          <w:tab w:val="left" w:pos="1103"/>
        </w:tabs>
        <w:spacing w:line="276" w:lineRule="auto"/>
        <w:ind w:left="962" w:hanging="567"/>
        <w:jc w:val="lowKashida"/>
        <w:rPr>
          <w:rFonts w:cs="B Compset"/>
          <w:b/>
          <w:bCs/>
          <w:sz w:val="28"/>
          <w:szCs w:val="28"/>
          <w:lang w:bidi="fa-IR"/>
        </w:rPr>
      </w:pPr>
      <w:r w:rsidRPr="002425C3">
        <w:rPr>
          <w:rFonts w:cs="B Compset" w:hint="cs"/>
          <w:b/>
          <w:bCs/>
          <w:sz w:val="28"/>
          <w:szCs w:val="28"/>
          <w:rtl/>
          <w:lang w:bidi="fa-IR"/>
        </w:rPr>
        <w:t xml:space="preserve"> زمان و نحوه ارائه پروپوزال</w:t>
      </w:r>
    </w:p>
    <w:p w:rsidR="00906D13" w:rsidRPr="002425C3" w:rsidRDefault="00906D13" w:rsidP="00060A69">
      <w:pPr>
        <w:pStyle w:val="ListParagraph"/>
        <w:numPr>
          <w:ilvl w:val="3"/>
          <w:numId w:val="37"/>
        </w:numPr>
        <w:tabs>
          <w:tab w:val="left" w:pos="1670"/>
        </w:tabs>
        <w:spacing w:line="276" w:lineRule="auto"/>
        <w:ind w:left="1529" w:hanging="709"/>
        <w:jc w:val="lowKashida"/>
        <w:rPr>
          <w:rFonts w:cs="B Compset"/>
          <w:sz w:val="28"/>
          <w:szCs w:val="28"/>
          <w:rtl/>
          <w:lang w:bidi="fa-IR"/>
        </w:rPr>
      </w:pPr>
      <w:r w:rsidRPr="002425C3">
        <w:rPr>
          <w:rFonts w:cs="B Compset" w:hint="cs"/>
          <w:sz w:val="28"/>
          <w:szCs w:val="28"/>
          <w:rtl/>
          <w:lang w:bidi="fa-IR"/>
        </w:rPr>
        <w:t xml:space="preserve">دانش پژوهان دوره </w:t>
      </w:r>
      <w:r w:rsidRPr="002425C3">
        <w:rPr>
          <w:rFonts w:cs="B Compset"/>
          <w:lang w:bidi="fa-IR"/>
        </w:rPr>
        <w:t>DBA</w:t>
      </w:r>
      <w:r w:rsidRPr="002425C3">
        <w:rPr>
          <w:rFonts w:cs="B Compset" w:hint="cs"/>
          <w:sz w:val="28"/>
          <w:szCs w:val="28"/>
          <w:rtl/>
          <w:lang w:bidi="fa-IR"/>
        </w:rPr>
        <w:t xml:space="preserve"> موظفند معادل 10 واحد آموزشی از دوره خود را به انجام </w:t>
      </w:r>
      <w:r w:rsidR="00325A00" w:rsidRPr="002425C3">
        <w:rPr>
          <w:rFonts w:cs="B Compset" w:hint="cs"/>
          <w:sz w:val="28"/>
          <w:szCs w:val="28"/>
          <w:rtl/>
          <w:lang w:bidi="fa-IR"/>
        </w:rPr>
        <w:t>رساله</w:t>
      </w:r>
      <w:r w:rsidRPr="002425C3">
        <w:rPr>
          <w:rFonts w:cs="B Compset" w:hint="cs"/>
          <w:sz w:val="28"/>
          <w:szCs w:val="28"/>
          <w:rtl/>
          <w:lang w:bidi="fa-IR"/>
        </w:rPr>
        <w:t xml:space="preserve"> اختصاص دهند.  اين 10 واحد در سه نيمسال و طي </w:t>
      </w:r>
      <w:r w:rsidR="00060A69" w:rsidRPr="002425C3">
        <w:rPr>
          <w:rFonts w:cs="B Compset" w:hint="cs"/>
          <w:sz w:val="28"/>
          <w:szCs w:val="28"/>
          <w:rtl/>
          <w:lang w:bidi="fa-IR"/>
        </w:rPr>
        <w:t>مراحل</w:t>
      </w:r>
      <w:r w:rsidRPr="002425C3">
        <w:rPr>
          <w:rFonts w:cs="B Compset" w:hint="cs"/>
          <w:sz w:val="28"/>
          <w:szCs w:val="28"/>
          <w:rtl/>
          <w:lang w:bidi="fa-IR"/>
        </w:rPr>
        <w:t xml:space="preserve"> ارائه و دفاع از پروپوزال، انجام پيش دفاع و انجام دفاع نهايي صورت می‌گیرد. </w:t>
      </w:r>
    </w:p>
    <w:p w:rsidR="00906D13" w:rsidRPr="002425C3" w:rsidRDefault="00906D13" w:rsidP="00491A62">
      <w:pPr>
        <w:pStyle w:val="ListParagraph"/>
        <w:numPr>
          <w:ilvl w:val="3"/>
          <w:numId w:val="37"/>
        </w:numPr>
        <w:tabs>
          <w:tab w:val="left" w:pos="1670"/>
        </w:tabs>
        <w:spacing w:line="276" w:lineRule="auto"/>
        <w:ind w:left="1529" w:hanging="709"/>
        <w:jc w:val="lowKashida"/>
        <w:rPr>
          <w:rFonts w:cs="B Compset"/>
          <w:sz w:val="28"/>
          <w:szCs w:val="28"/>
          <w:lang w:bidi="fa-IR"/>
        </w:rPr>
      </w:pPr>
      <w:r w:rsidRPr="002425C3">
        <w:rPr>
          <w:rFonts w:cs="B Compset" w:hint="cs"/>
          <w:sz w:val="28"/>
          <w:szCs w:val="28"/>
          <w:rtl/>
          <w:lang w:bidi="fa-IR"/>
        </w:rPr>
        <w:t xml:space="preserve">مطابق </w:t>
      </w:r>
      <w:r w:rsidRPr="002425C3">
        <w:rPr>
          <w:rFonts w:cs="B Compset"/>
          <w:sz w:val="28"/>
          <w:szCs w:val="28"/>
          <w:rtl/>
          <w:lang w:bidi="fa-IR"/>
        </w:rPr>
        <w:t>گردش فرا</w:t>
      </w:r>
      <w:r w:rsidRPr="002425C3">
        <w:rPr>
          <w:rFonts w:cs="B Compset" w:hint="cs"/>
          <w:sz w:val="28"/>
          <w:szCs w:val="28"/>
          <w:rtl/>
          <w:lang w:bidi="fa-IR"/>
        </w:rPr>
        <w:t>ی</w:t>
      </w:r>
      <w:r w:rsidRPr="002425C3">
        <w:rPr>
          <w:rFonts w:cs="B Compset" w:hint="eastAsia"/>
          <w:sz w:val="28"/>
          <w:szCs w:val="28"/>
          <w:rtl/>
          <w:lang w:bidi="fa-IR"/>
        </w:rPr>
        <w:t>ند</w:t>
      </w:r>
      <w:r w:rsidRPr="002425C3">
        <w:rPr>
          <w:rFonts w:cs="B Compset"/>
          <w:sz w:val="28"/>
          <w:szCs w:val="28"/>
          <w:rtl/>
          <w:lang w:bidi="fa-IR"/>
        </w:rPr>
        <w:t xml:space="preserve"> انجام </w:t>
      </w:r>
      <w:r w:rsidR="00491A62" w:rsidRPr="002425C3">
        <w:rPr>
          <w:rFonts w:cs="B Compset" w:hint="cs"/>
          <w:sz w:val="28"/>
          <w:szCs w:val="28"/>
          <w:rtl/>
          <w:lang w:bidi="fa-IR"/>
        </w:rPr>
        <w:t xml:space="preserve">رساله </w:t>
      </w:r>
      <w:r w:rsidRPr="002425C3">
        <w:rPr>
          <w:rFonts w:cs="B Compset"/>
          <w:sz w:val="28"/>
          <w:szCs w:val="28"/>
          <w:rtl/>
          <w:lang w:bidi="fa-IR"/>
        </w:rPr>
        <w:t>دوره</w:t>
      </w:r>
      <w:r w:rsidRPr="002425C3">
        <w:rPr>
          <w:rFonts w:cs="B Compset"/>
          <w:sz w:val="28"/>
          <w:szCs w:val="28"/>
          <w:lang w:bidi="fa-IR"/>
        </w:rPr>
        <w:t>DBA</w:t>
      </w:r>
      <w:r w:rsidRPr="002425C3">
        <w:rPr>
          <w:rFonts w:cs="B Compset"/>
          <w:sz w:val="28"/>
          <w:szCs w:val="28"/>
          <w:rtl/>
          <w:lang w:bidi="fa-IR"/>
        </w:rPr>
        <w:t xml:space="preserve">با کد </w:t>
      </w:r>
      <w:r w:rsidRPr="002425C3">
        <w:rPr>
          <w:rFonts w:cs="B Compset"/>
          <w:lang w:bidi="fa-IR"/>
        </w:rPr>
        <w:t>PR_TR_13</w:t>
      </w:r>
      <w:r w:rsidRPr="002425C3">
        <w:rPr>
          <w:rFonts w:cs="B Compset" w:hint="cs"/>
          <w:sz w:val="28"/>
          <w:szCs w:val="28"/>
          <w:rtl/>
          <w:lang w:bidi="fa-IR"/>
        </w:rPr>
        <w:t xml:space="preserve"> که به پیوست این مستند می‌باشد دانش پژوه </w:t>
      </w:r>
      <w:r w:rsidR="00650732" w:rsidRPr="002425C3">
        <w:rPr>
          <w:rFonts w:cs="B Compset" w:hint="cs"/>
          <w:sz w:val="28"/>
          <w:szCs w:val="28"/>
          <w:rtl/>
          <w:lang w:bidi="fa-IR"/>
        </w:rPr>
        <w:t>می‌تواند</w:t>
      </w:r>
      <w:r w:rsidRPr="002425C3">
        <w:rPr>
          <w:rFonts w:cs="B Compset" w:hint="cs"/>
          <w:sz w:val="28"/>
          <w:szCs w:val="28"/>
          <w:rtl/>
          <w:lang w:bidi="fa-IR"/>
        </w:rPr>
        <w:t xml:space="preserve"> در نيمسال چهارم </w:t>
      </w:r>
      <w:r w:rsidR="00650732" w:rsidRPr="002425C3">
        <w:rPr>
          <w:rFonts w:cs="B Compset" w:hint="cs"/>
          <w:sz w:val="28"/>
          <w:szCs w:val="28"/>
          <w:rtl/>
          <w:lang w:bidi="fa-IR"/>
        </w:rPr>
        <w:t xml:space="preserve">یا زودتر </w:t>
      </w:r>
      <w:r w:rsidRPr="002425C3">
        <w:rPr>
          <w:rFonts w:cs="B Compset" w:hint="cs"/>
          <w:sz w:val="28"/>
          <w:szCs w:val="28"/>
          <w:rtl/>
          <w:lang w:bidi="fa-IR"/>
        </w:rPr>
        <w:t>نسبت به ارائه پروپوزال (به ترتيب در قالب فرم پيشنهاد عنوان</w:t>
      </w:r>
      <w:r w:rsidR="00C50859" w:rsidRPr="002425C3">
        <w:rPr>
          <w:rFonts w:cs="B Compset" w:hint="cs"/>
          <w:sz w:val="28"/>
          <w:szCs w:val="28"/>
          <w:rtl/>
          <w:lang w:bidi="fa-IR"/>
        </w:rPr>
        <w:t>رساله</w:t>
      </w:r>
      <w:r w:rsidR="00060A69" w:rsidRPr="002425C3">
        <w:rPr>
          <w:rFonts w:cs="B Compset" w:hint="cs"/>
          <w:sz w:val="28"/>
          <w:szCs w:val="28"/>
          <w:rtl/>
          <w:lang w:bidi="fa-IR"/>
        </w:rPr>
        <w:t xml:space="preserve">دانش پژوهان </w:t>
      </w:r>
      <w:r w:rsidR="002E60B8" w:rsidRPr="002425C3">
        <w:rPr>
          <w:rFonts w:cs="B Compset" w:hint="cs"/>
          <w:sz w:val="28"/>
          <w:szCs w:val="28"/>
          <w:rtl/>
          <w:lang w:bidi="fa-IR"/>
        </w:rPr>
        <w:t>دکترا</w:t>
      </w:r>
      <w:r w:rsidR="00060A69" w:rsidRPr="002425C3">
        <w:rPr>
          <w:rFonts w:cs="B Compset" w:hint="cs"/>
          <w:sz w:val="28"/>
          <w:szCs w:val="28"/>
          <w:rtl/>
          <w:lang w:bidi="fa-IR"/>
        </w:rPr>
        <w:t xml:space="preserve"> با کد </w:t>
      </w:r>
      <w:r w:rsidR="00B40F16" w:rsidRPr="002425C3">
        <w:rPr>
          <w:rFonts w:cs="B Compset"/>
          <w:lang w:bidi="fa-IR"/>
        </w:rPr>
        <w:t>FR_TR_04</w:t>
      </w:r>
      <w:r w:rsidRPr="002425C3">
        <w:rPr>
          <w:rFonts w:cs="B Compset" w:hint="cs"/>
          <w:sz w:val="28"/>
          <w:szCs w:val="28"/>
          <w:rtl/>
          <w:lang w:bidi="fa-IR"/>
        </w:rPr>
        <w:t xml:space="preserve"> و فرم تفصيلي</w:t>
      </w:r>
      <w:r w:rsidR="00B40F16" w:rsidRPr="002425C3">
        <w:rPr>
          <w:rFonts w:cs="B Compset" w:hint="cs"/>
          <w:sz w:val="28"/>
          <w:szCs w:val="28"/>
          <w:rtl/>
          <w:lang w:bidi="fa-IR"/>
        </w:rPr>
        <w:t xml:space="preserve"> پروپوزال </w:t>
      </w:r>
      <w:r w:rsidR="00491A62" w:rsidRPr="002425C3">
        <w:rPr>
          <w:rFonts w:cs="B Compset" w:hint="cs"/>
          <w:sz w:val="28"/>
          <w:szCs w:val="28"/>
          <w:rtl/>
          <w:lang w:bidi="fa-IR"/>
        </w:rPr>
        <w:lastRenderedPageBreak/>
        <w:t>رساله</w:t>
      </w:r>
      <w:r w:rsidR="00B40F16" w:rsidRPr="002425C3">
        <w:rPr>
          <w:rFonts w:cs="B Compset" w:hint="cs"/>
          <w:sz w:val="28"/>
          <w:szCs w:val="28"/>
          <w:rtl/>
          <w:lang w:bidi="fa-IR"/>
        </w:rPr>
        <w:t xml:space="preserve"> دوره‌های </w:t>
      </w:r>
      <w:r w:rsidR="002E60B8" w:rsidRPr="002425C3">
        <w:rPr>
          <w:rFonts w:cs="B Compset" w:hint="cs"/>
          <w:sz w:val="28"/>
          <w:szCs w:val="28"/>
          <w:rtl/>
          <w:lang w:bidi="fa-IR"/>
        </w:rPr>
        <w:t>دکترا (</w:t>
      </w:r>
      <w:r w:rsidR="002E60B8" w:rsidRPr="002425C3">
        <w:rPr>
          <w:rFonts w:cs="B Compset"/>
          <w:lang w:bidi="fa-IR"/>
        </w:rPr>
        <w:t>DBA</w:t>
      </w:r>
      <w:r w:rsidR="002E60B8" w:rsidRPr="002425C3">
        <w:rPr>
          <w:rFonts w:cs="B Compset" w:hint="cs"/>
          <w:sz w:val="28"/>
          <w:szCs w:val="28"/>
          <w:rtl/>
          <w:lang w:bidi="fa-IR"/>
        </w:rPr>
        <w:t xml:space="preserve">)با کد </w:t>
      </w:r>
      <w:r w:rsidR="002E60B8" w:rsidRPr="002425C3">
        <w:rPr>
          <w:rFonts w:cs="B Compset"/>
          <w:lang w:bidi="fa-IR"/>
        </w:rPr>
        <w:t>FR_TR_05</w:t>
      </w:r>
      <w:r w:rsidRPr="002425C3">
        <w:rPr>
          <w:rFonts w:cs="B Compset" w:hint="cs"/>
          <w:sz w:val="28"/>
          <w:szCs w:val="28"/>
          <w:rtl/>
          <w:lang w:bidi="fa-IR"/>
        </w:rPr>
        <w:t xml:space="preserve">) به كميته </w:t>
      </w:r>
      <w:r w:rsidR="00C50859" w:rsidRPr="002425C3">
        <w:rPr>
          <w:rFonts w:cs="B Compset" w:hint="cs"/>
          <w:sz w:val="28"/>
          <w:szCs w:val="28"/>
          <w:rtl/>
          <w:lang w:bidi="fa-IR"/>
        </w:rPr>
        <w:t>رساله</w:t>
      </w:r>
      <w:r w:rsidRPr="002425C3">
        <w:rPr>
          <w:rFonts w:cs="B Compset" w:hint="cs"/>
          <w:sz w:val="28"/>
          <w:szCs w:val="28"/>
          <w:rtl/>
          <w:lang w:bidi="fa-IR"/>
        </w:rPr>
        <w:t xml:space="preserve"> دوره </w:t>
      </w:r>
      <w:r w:rsidRPr="002425C3">
        <w:rPr>
          <w:rFonts w:cs="B Compset"/>
          <w:lang w:bidi="fa-IR"/>
        </w:rPr>
        <w:t>DBA</w:t>
      </w:r>
      <w:r w:rsidRPr="002425C3">
        <w:rPr>
          <w:rFonts w:cs="B Compset" w:hint="cs"/>
          <w:sz w:val="28"/>
          <w:szCs w:val="28"/>
          <w:rtl/>
          <w:lang w:bidi="fa-IR"/>
        </w:rPr>
        <w:t xml:space="preserve"> اقدام نمايد، شرط اين ارائه آن است كه استاد راهنما و مشاور خود را انتخاب نموده باشد.</w:t>
      </w:r>
    </w:p>
    <w:p w:rsidR="00906D13" w:rsidRPr="002425C3" w:rsidRDefault="00906D13" w:rsidP="00650732">
      <w:pPr>
        <w:pStyle w:val="ListParagraph"/>
        <w:numPr>
          <w:ilvl w:val="3"/>
          <w:numId w:val="37"/>
        </w:numPr>
        <w:tabs>
          <w:tab w:val="left" w:pos="1670"/>
        </w:tabs>
        <w:spacing w:line="276" w:lineRule="auto"/>
        <w:ind w:left="1529" w:hanging="709"/>
        <w:jc w:val="lowKashida"/>
        <w:rPr>
          <w:rFonts w:cs="B Compset"/>
          <w:sz w:val="28"/>
          <w:szCs w:val="28"/>
          <w:rtl/>
          <w:lang w:bidi="fa-IR"/>
        </w:rPr>
      </w:pPr>
      <w:r w:rsidRPr="002425C3">
        <w:rPr>
          <w:rFonts w:cs="B Compset" w:hint="cs"/>
          <w:sz w:val="28"/>
          <w:szCs w:val="28"/>
          <w:rtl/>
          <w:lang w:bidi="fa-IR"/>
        </w:rPr>
        <w:t xml:space="preserve">دانش پژوه مي‌تواند در همان مرحله آموزشي (سه نيمسال اول) نسبت به تعيين استاد راهنما، استاد مشاور، موضوع </w:t>
      </w:r>
      <w:r w:rsidR="00C50859" w:rsidRPr="002425C3">
        <w:rPr>
          <w:rFonts w:cs="B Compset" w:hint="cs"/>
          <w:sz w:val="28"/>
          <w:szCs w:val="28"/>
          <w:rtl/>
          <w:lang w:bidi="fa-IR"/>
        </w:rPr>
        <w:t>رساله</w:t>
      </w:r>
      <w:r w:rsidRPr="002425C3">
        <w:rPr>
          <w:rFonts w:cs="B Compset" w:hint="cs"/>
          <w:sz w:val="28"/>
          <w:szCs w:val="28"/>
          <w:rtl/>
          <w:lang w:bidi="fa-IR"/>
        </w:rPr>
        <w:t xml:space="preserve"> و تهيه پروپوزال اقدام و مطابق برنامه پروپوزال خود را به كميته</w:t>
      </w:r>
      <w:r w:rsidR="00C50859" w:rsidRPr="002425C3">
        <w:rPr>
          <w:rFonts w:cs="B Compset" w:hint="cs"/>
          <w:sz w:val="28"/>
          <w:szCs w:val="28"/>
          <w:rtl/>
          <w:lang w:bidi="fa-IR"/>
        </w:rPr>
        <w:t>رساله</w:t>
      </w:r>
      <w:r w:rsidR="00650732" w:rsidRPr="002425C3">
        <w:rPr>
          <w:rFonts w:cs="B Compset" w:hint="cs"/>
          <w:sz w:val="28"/>
          <w:szCs w:val="28"/>
          <w:rtl/>
          <w:lang w:bidi="fa-IR"/>
        </w:rPr>
        <w:t xml:space="preserve"> دوره </w:t>
      </w:r>
      <w:r w:rsidR="00650732" w:rsidRPr="002425C3">
        <w:rPr>
          <w:rFonts w:cs="B Compset"/>
          <w:lang w:bidi="fa-IR"/>
        </w:rPr>
        <w:t>DBA</w:t>
      </w:r>
      <w:r w:rsidRPr="002425C3">
        <w:rPr>
          <w:rFonts w:cs="B Compset" w:hint="cs"/>
          <w:sz w:val="28"/>
          <w:szCs w:val="28"/>
          <w:rtl/>
          <w:lang w:bidi="fa-IR"/>
        </w:rPr>
        <w:t xml:space="preserve"> ارائه دهد. اگر پروپوزال به تأييد كميته نرسد دانش پژوه موظف است نسبت به ارائه پروپوزال با موضوع جديد اقدام نمايد. مهلت پيش بيني شده براي ارائه پيشنهاد تا پايان ترم چهارم است.</w:t>
      </w:r>
    </w:p>
    <w:p w:rsidR="00906D13" w:rsidRPr="002425C3" w:rsidRDefault="00906D13" w:rsidP="006125AF">
      <w:pPr>
        <w:pStyle w:val="ListParagraph"/>
        <w:numPr>
          <w:ilvl w:val="3"/>
          <w:numId w:val="37"/>
        </w:numPr>
        <w:tabs>
          <w:tab w:val="left" w:pos="1670"/>
        </w:tabs>
        <w:spacing w:line="276" w:lineRule="auto"/>
        <w:ind w:left="1529" w:hanging="709"/>
        <w:jc w:val="lowKashida"/>
        <w:rPr>
          <w:rFonts w:cs="B Compset"/>
          <w:sz w:val="28"/>
          <w:szCs w:val="28"/>
          <w:rtl/>
          <w:lang w:bidi="fa-IR"/>
        </w:rPr>
      </w:pPr>
      <w:r w:rsidRPr="002425C3">
        <w:rPr>
          <w:rFonts w:cs="B Compset" w:hint="cs"/>
          <w:sz w:val="28"/>
          <w:szCs w:val="28"/>
          <w:rtl/>
          <w:lang w:bidi="fa-IR"/>
        </w:rPr>
        <w:t xml:space="preserve">دانش پژوهان مي‌توانند پس از پايان نيمسال دوم، پروپوزال خود را به كميته </w:t>
      </w:r>
      <w:r w:rsidR="00C50859" w:rsidRPr="002425C3">
        <w:rPr>
          <w:rFonts w:cs="B Compset" w:hint="cs"/>
          <w:sz w:val="28"/>
          <w:szCs w:val="28"/>
          <w:rtl/>
          <w:lang w:bidi="fa-IR"/>
        </w:rPr>
        <w:t>رساله</w:t>
      </w:r>
      <w:r w:rsidRPr="002425C3">
        <w:rPr>
          <w:rFonts w:cs="B Compset" w:hint="cs"/>
          <w:sz w:val="28"/>
          <w:szCs w:val="28"/>
          <w:rtl/>
          <w:lang w:bidi="fa-IR"/>
        </w:rPr>
        <w:t xml:space="preserve"> دوره </w:t>
      </w:r>
      <w:r w:rsidRPr="002425C3">
        <w:rPr>
          <w:rFonts w:cs="B Compset"/>
          <w:lang w:bidi="fa-IR"/>
        </w:rPr>
        <w:t>DBA</w:t>
      </w:r>
      <w:r w:rsidRPr="002425C3">
        <w:rPr>
          <w:rFonts w:cs="B Compset" w:hint="cs"/>
          <w:sz w:val="28"/>
          <w:szCs w:val="28"/>
          <w:rtl/>
          <w:lang w:bidi="fa-IR"/>
        </w:rPr>
        <w:t xml:space="preserve"> ارائه دهند. لازم به توضيح است دفاع نهايي از </w:t>
      </w:r>
      <w:r w:rsidR="006125AF" w:rsidRPr="002425C3">
        <w:rPr>
          <w:rFonts w:cs="B Compset" w:hint="cs"/>
          <w:sz w:val="28"/>
          <w:szCs w:val="28"/>
          <w:rtl/>
          <w:lang w:bidi="fa-IR"/>
        </w:rPr>
        <w:t>پروپوزال</w:t>
      </w:r>
      <w:r w:rsidRPr="002425C3">
        <w:rPr>
          <w:rFonts w:cs="B Compset" w:hint="cs"/>
          <w:sz w:val="28"/>
          <w:szCs w:val="28"/>
          <w:rtl/>
          <w:lang w:bidi="fa-IR"/>
        </w:rPr>
        <w:t>، منوط به گذراندن كليه واحدهاي درسي مي‌باشد.</w:t>
      </w:r>
    </w:p>
    <w:p w:rsidR="00906D13" w:rsidRPr="002425C3" w:rsidRDefault="002E60B8" w:rsidP="002425C3">
      <w:pPr>
        <w:pStyle w:val="ListParagraph"/>
        <w:numPr>
          <w:ilvl w:val="3"/>
          <w:numId w:val="37"/>
        </w:numPr>
        <w:tabs>
          <w:tab w:val="left" w:pos="1670"/>
        </w:tabs>
        <w:spacing w:line="276" w:lineRule="auto"/>
        <w:ind w:left="1529" w:hanging="709"/>
        <w:jc w:val="lowKashida"/>
        <w:rPr>
          <w:rFonts w:cs="B Compset"/>
          <w:sz w:val="28"/>
          <w:szCs w:val="28"/>
          <w:rtl/>
          <w:lang w:bidi="fa-IR"/>
        </w:rPr>
      </w:pPr>
      <w:r w:rsidRPr="002425C3">
        <w:rPr>
          <w:rFonts w:cs="B Compset" w:hint="cs"/>
          <w:sz w:val="28"/>
          <w:szCs w:val="28"/>
          <w:rtl/>
          <w:lang w:bidi="fa-IR"/>
        </w:rPr>
        <w:t xml:space="preserve">فرم تفصيلي پروپوزال </w:t>
      </w:r>
      <w:r w:rsidR="00491A62" w:rsidRPr="002425C3">
        <w:rPr>
          <w:rFonts w:cs="B Compset" w:hint="cs"/>
          <w:sz w:val="28"/>
          <w:szCs w:val="28"/>
          <w:rtl/>
          <w:lang w:bidi="fa-IR"/>
        </w:rPr>
        <w:t>رساله</w:t>
      </w:r>
      <w:r w:rsidRPr="002425C3">
        <w:rPr>
          <w:rFonts w:cs="B Compset" w:hint="cs"/>
          <w:sz w:val="28"/>
          <w:szCs w:val="28"/>
          <w:rtl/>
          <w:lang w:bidi="fa-IR"/>
        </w:rPr>
        <w:t xml:space="preserve"> دوره‌های دکترا (</w:t>
      </w:r>
      <w:r w:rsidRPr="002425C3">
        <w:rPr>
          <w:rFonts w:cs="B Compset"/>
          <w:lang w:bidi="fa-IR"/>
        </w:rPr>
        <w:t>DBA</w:t>
      </w:r>
      <w:r w:rsidRPr="002425C3">
        <w:rPr>
          <w:rFonts w:cs="B Compset" w:hint="cs"/>
          <w:sz w:val="28"/>
          <w:szCs w:val="28"/>
          <w:rtl/>
          <w:lang w:bidi="fa-IR"/>
        </w:rPr>
        <w:t xml:space="preserve">)با کد </w:t>
      </w:r>
      <w:r w:rsidRPr="002425C3">
        <w:rPr>
          <w:rFonts w:cs="B Compset"/>
          <w:lang w:bidi="fa-IR"/>
        </w:rPr>
        <w:t>FR_TR_05</w:t>
      </w:r>
      <w:r w:rsidR="00906D13" w:rsidRPr="002425C3">
        <w:rPr>
          <w:rFonts w:cs="B Compset" w:hint="cs"/>
          <w:sz w:val="28"/>
          <w:szCs w:val="28"/>
          <w:rtl/>
          <w:lang w:bidi="fa-IR"/>
        </w:rPr>
        <w:t xml:space="preserve"> بايد حاوي ادبيات </w:t>
      </w:r>
      <w:r w:rsidR="0075249F" w:rsidRPr="002425C3">
        <w:rPr>
          <w:rFonts w:cs="B Compset" w:hint="cs"/>
          <w:sz w:val="28"/>
          <w:szCs w:val="28"/>
          <w:rtl/>
          <w:lang w:bidi="fa-IR"/>
        </w:rPr>
        <w:t xml:space="preserve">کافی </w:t>
      </w:r>
      <w:r w:rsidR="00906D13" w:rsidRPr="002425C3">
        <w:rPr>
          <w:rFonts w:cs="B Compset" w:hint="cs"/>
          <w:sz w:val="28"/>
          <w:szCs w:val="28"/>
          <w:rtl/>
          <w:lang w:bidi="fa-IR"/>
        </w:rPr>
        <w:t xml:space="preserve">موضوع باشد و زمان تكميل این فرم دو ماه تعيين مي‌شود. كميته </w:t>
      </w:r>
      <w:r w:rsidR="00C50859" w:rsidRPr="002425C3">
        <w:rPr>
          <w:rFonts w:cs="B Compset" w:hint="cs"/>
          <w:sz w:val="28"/>
          <w:szCs w:val="28"/>
          <w:rtl/>
          <w:lang w:bidi="fa-IR"/>
        </w:rPr>
        <w:t>رساله</w:t>
      </w:r>
      <w:r w:rsidR="00906D13" w:rsidRPr="002425C3">
        <w:rPr>
          <w:rFonts w:cs="B Compset" w:hint="cs"/>
          <w:sz w:val="28"/>
          <w:szCs w:val="28"/>
          <w:rtl/>
          <w:lang w:bidi="fa-IR"/>
        </w:rPr>
        <w:t xml:space="preserve"> دوره </w:t>
      </w:r>
      <w:r w:rsidR="00906D13" w:rsidRPr="002425C3">
        <w:rPr>
          <w:rFonts w:cs="B Compset"/>
          <w:lang w:bidi="fa-IR"/>
        </w:rPr>
        <w:t>DBA</w:t>
      </w:r>
      <w:r w:rsidR="00906D13" w:rsidRPr="002425C3">
        <w:rPr>
          <w:rFonts w:cs="B Compset" w:hint="cs"/>
          <w:sz w:val="28"/>
          <w:szCs w:val="28"/>
          <w:rtl/>
          <w:lang w:bidi="fa-IR"/>
        </w:rPr>
        <w:t xml:space="preserve"> موظف است پس از دريافت پروپوزال دانش پژوه كه به تأييد اساتيد راهنما و مشاور رسيده است حداكثر ظرف مدت 20 روز نسبت به بررسي و اعلام نتيجه اقدام نمايد.</w:t>
      </w:r>
    </w:p>
    <w:p w:rsidR="00906D13" w:rsidRPr="002425C3" w:rsidRDefault="00906D13" w:rsidP="002E60B8">
      <w:pPr>
        <w:pStyle w:val="ListParagraph"/>
        <w:numPr>
          <w:ilvl w:val="3"/>
          <w:numId w:val="37"/>
        </w:numPr>
        <w:tabs>
          <w:tab w:val="left" w:pos="1670"/>
        </w:tabs>
        <w:spacing w:line="276" w:lineRule="auto"/>
        <w:ind w:left="1529" w:hanging="709"/>
        <w:jc w:val="lowKashida"/>
        <w:rPr>
          <w:rFonts w:cs="B Compset"/>
          <w:sz w:val="28"/>
          <w:szCs w:val="28"/>
          <w:lang w:bidi="fa-IR"/>
        </w:rPr>
      </w:pPr>
      <w:r w:rsidRPr="002425C3">
        <w:rPr>
          <w:rFonts w:cs="B Compset" w:hint="cs"/>
          <w:sz w:val="28"/>
          <w:szCs w:val="28"/>
          <w:rtl/>
          <w:lang w:bidi="fa-IR"/>
        </w:rPr>
        <w:t xml:space="preserve"> براي تصويب نهايي </w:t>
      </w:r>
      <w:r w:rsidR="002E60B8" w:rsidRPr="002425C3">
        <w:rPr>
          <w:rFonts w:cs="B Compset" w:hint="cs"/>
          <w:sz w:val="28"/>
          <w:szCs w:val="28"/>
          <w:rtl/>
          <w:lang w:bidi="fa-IR"/>
        </w:rPr>
        <w:t xml:space="preserve">فرم تفصيلي پروپوزال </w:t>
      </w:r>
      <w:r w:rsidR="00491A62" w:rsidRPr="002425C3">
        <w:rPr>
          <w:rFonts w:cs="B Compset" w:hint="cs"/>
          <w:sz w:val="28"/>
          <w:szCs w:val="28"/>
          <w:rtl/>
          <w:lang w:bidi="fa-IR"/>
        </w:rPr>
        <w:t>رساله</w:t>
      </w:r>
      <w:r w:rsidR="002E60B8" w:rsidRPr="002425C3">
        <w:rPr>
          <w:rFonts w:cs="B Compset" w:hint="cs"/>
          <w:sz w:val="28"/>
          <w:szCs w:val="28"/>
          <w:rtl/>
          <w:lang w:bidi="fa-IR"/>
        </w:rPr>
        <w:t xml:space="preserve"> دوره‌های دکترا (</w:t>
      </w:r>
      <w:r w:rsidR="002E60B8" w:rsidRPr="002425C3">
        <w:rPr>
          <w:rFonts w:cs="B Compset"/>
          <w:lang w:bidi="fa-IR"/>
        </w:rPr>
        <w:t>DBA</w:t>
      </w:r>
      <w:r w:rsidR="002E60B8" w:rsidRPr="002425C3">
        <w:rPr>
          <w:rFonts w:cs="B Compset" w:hint="cs"/>
          <w:sz w:val="28"/>
          <w:szCs w:val="28"/>
          <w:rtl/>
          <w:lang w:bidi="fa-IR"/>
        </w:rPr>
        <w:t xml:space="preserve">)با کد </w:t>
      </w:r>
      <w:r w:rsidR="002E60B8" w:rsidRPr="002425C3">
        <w:rPr>
          <w:rFonts w:cs="B Compset"/>
          <w:lang w:bidi="fa-IR"/>
        </w:rPr>
        <w:t>FR_TR_05</w:t>
      </w:r>
      <w:r w:rsidRPr="002425C3">
        <w:rPr>
          <w:rFonts w:cs="B Compset" w:hint="cs"/>
          <w:sz w:val="28"/>
          <w:szCs w:val="28"/>
          <w:rtl/>
          <w:lang w:bidi="fa-IR"/>
        </w:rPr>
        <w:t xml:space="preserve"> تشكيل جلسه دفاع با حضور افراد زير ضروري است:</w:t>
      </w:r>
    </w:p>
    <w:p w:rsidR="00906D13" w:rsidRPr="002425C3" w:rsidRDefault="00906D13" w:rsidP="006125AF">
      <w:pPr>
        <w:pStyle w:val="ListParagraph"/>
        <w:numPr>
          <w:ilvl w:val="0"/>
          <w:numId w:val="35"/>
        </w:numPr>
        <w:spacing w:after="200" w:line="276" w:lineRule="auto"/>
        <w:ind w:left="2096" w:hanging="284"/>
        <w:rPr>
          <w:rFonts w:cs="B Compset"/>
          <w:sz w:val="28"/>
          <w:szCs w:val="28"/>
          <w:lang w:bidi="fa-IR"/>
        </w:rPr>
      </w:pPr>
      <w:r w:rsidRPr="002425C3">
        <w:rPr>
          <w:rFonts w:cs="B Compset" w:hint="cs"/>
          <w:sz w:val="28"/>
          <w:szCs w:val="28"/>
          <w:rtl/>
          <w:lang w:bidi="fa-IR"/>
        </w:rPr>
        <w:t>استاد راهنما و مشاور (</w:t>
      </w:r>
      <w:r w:rsidR="006125AF" w:rsidRPr="002425C3">
        <w:rPr>
          <w:rFonts w:cs="B Compset" w:hint="cs"/>
          <w:sz w:val="28"/>
          <w:szCs w:val="28"/>
          <w:rtl/>
          <w:lang w:bidi="fa-IR"/>
        </w:rPr>
        <w:t>فقط حضور استاد راهنما اجباری است</w:t>
      </w:r>
      <w:r w:rsidRPr="002425C3">
        <w:rPr>
          <w:rFonts w:cs="B Compset" w:hint="cs"/>
          <w:sz w:val="28"/>
          <w:szCs w:val="28"/>
          <w:rtl/>
          <w:lang w:bidi="fa-IR"/>
        </w:rPr>
        <w:t>)</w:t>
      </w:r>
    </w:p>
    <w:p w:rsidR="00906D13" w:rsidRPr="002425C3" w:rsidRDefault="00906D13" w:rsidP="006125AF">
      <w:pPr>
        <w:pStyle w:val="ListParagraph"/>
        <w:numPr>
          <w:ilvl w:val="0"/>
          <w:numId w:val="35"/>
        </w:numPr>
        <w:spacing w:after="200" w:line="276" w:lineRule="auto"/>
        <w:ind w:left="2096" w:hanging="284"/>
        <w:rPr>
          <w:rFonts w:cs="B Compset"/>
          <w:sz w:val="28"/>
          <w:szCs w:val="28"/>
          <w:lang w:bidi="fa-IR"/>
        </w:rPr>
      </w:pPr>
      <w:r w:rsidRPr="002425C3">
        <w:rPr>
          <w:rFonts w:cs="B Compset" w:hint="cs"/>
          <w:sz w:val="28"/>
          <w:szCs w:val="28"/>
          <w:rtl/>
          <w:lang w:bidi="fa-IR"/>
        </w:rPr>
        <w:t>دانش پژوه/ دانش پژوهان</w:t>
      </w:r>
    </w:p>
    <w:p w:rsidR="00906D13" w:rsidRPr="002425C3" w:rsidRDefault="00906D13" w:rsidP="002E60B8">
      <w:pPr>
        <w:pStyle w:val="ListParagraph"/>
        <w:numPr>
          <w:ilvl w:val="0"/>
          <w:numId w:val="35"/>
        </w:numPr>
        <w:spacing w:after="200" w:line="276" w:lineRule="auto"/>
        <w:ind w:left="2096" w:hanging="284"/>
        <w:rPr>
          <w:rFonts w:cs="B Compset"/>
          <w:sz w:val="28"/>
          <w:szCs w:val="28"/>
          <w:lang w:bidi="fa-IR"/>
        </w:rPr>
      </w:pPr>
      <w:r w:rsidRPr="002425C3">
        <w:rPr>
          <w:rFonts w:cs="B Compset" w:hint="cs"/>
          <w:sz w:val="28"/>
          <w:szCs w:val="28"/>
          <w:rtl/>
          <w:lang w:bidi="fa-IR"/>
        </w:rPr>
        <w:t xml:space="preserve">يك نفر از اعضاي هيأت علمي به انتخاب كميته </w:t>
      </w:r>
      <w:r w:rsidR="00325A00" w:rsidRPr="002425C3">
        <w:rPr>
          <w:rFonts w:cs="B Compset" w:hint="cs"/>
          <w:sz w:val="28"/>
          <w:szCs w:val="28"/>
          <w:rtl/>
          <w:lang w:bidi="fa-IR"/>
        </w:rPr>
        <w:t>رساله</w:t>
      </w:r>
      <w:r w:rsidRPr="002425C3">
        <w:rPr>
          <w:rFonts w:cs="B Compset" w:hint="cs"/>
          <w:sz w:val="28"/>
          <w:szCs w:val="28"/>
          <w:rtl/>
          <w:lang w:bidi="fa-IR"/>
        </w:rPr>
        <w:t xml:space="preserve"> دوره </w:t>
      </w:r>
      <w:r w:rsidRPr="002425C3">
        <w:rPr>
          <w:rFonts w:cs="B Compset"/>
          <w:lang w:bidi="fa-IR"/>
        </w:rPr>
        <w:t>DBA</w:t>
      </w:r>
      <w:r w:rsidRPr="002425C3">
        <w:rPr>
          <w:rFonts w:cs="B Compset" w:hint="cs"/>
          <w:sz w:val="28"/>
          <w:szCs w:val="28"/>
          <w:rtl/>
          <w:lang w:bidi="fa-IR"/>
        </w:rPr>
        <w:t xml:space="preserve"> به عنوان داور.</w:t>
      </w:r>
    </w:p>
    <w:p w:rsidR="00906D13" w:rsidRPr="002425C3" w:rsidRDefault="00906D13" w:rsidP="002E60B8">
      <w:pPr>
        <w:pStyle w:val="ListParagraph"/>
        <w:numPr>
          <w:ilvl w:val="0"/>
          <w:numId w:val="35"/>
        </w:numPr>
        <w:spacing w:after="200" w:line="276" w:lineRule="auto"/>
        <w:ind w:left="2096" w:hanging="284"/>
        <w:rPr>
          <w:rFonts w:cs="B Compset"/>
          <w:sz w:val="28"/>
          <w:szCs w:val="28"/>
          <w:rtl/>
          <w:lang w:bidi="fa-IR"/>
        </w:rPr>
      </w:pPr>
      <w:r w:rsidRPr="002425C3">
        <w:rPr>
          <w:rFonts w:cs="B Compset" w:hint="cs"/>
          <w:sz w:val="28"/>
          <w:szCs w:val="28"/>
          <w:rtl/>
          <w:lang w:bidi="fa-IR"/>
        </w:rPr>
        <w:t>اين فعاليت ظرف مدت يك ماه از تاريخ ارائه</w:t>
      </w:r>
      <w:r w:rsidR="002E60B8" w:rsidRPr="002425C3">
        <w:rPr>
          <w:rFonts w:cs="B Compset" w:hint="cs"/>
          <w:sz w:val="28"/>
          <w:szCs w:val="28"/>
          <w:rtl/>
          <w:lang w:bidi="fa-IR"/>
        </w:rPr>
        <w:t xml:space="preserve"> فرم تفصيلي پروپوزال </w:t>
      </w:r>
      <w:r w:rsidR="00491A62" w:rsidRPr="002425C3">
        <w:rPr>
          <w:rFonts w:cs="B Compset" w:hint="cs"/>
          <w:sz w:val="28"/>
          <w:szCs w:val="28"/>
          <w:rtl/>
          <w:lang w:bidi="fa-IR"/>
        </w:rPr>
        <w:t>رساله</w:t>
      </w:r>
      <w:r w:rsidR="002E60B8" w:rsidRPr="002425C3">
        <w:rPr>
          <w:rFonts w:cs="B Compset" w:hint="cs"/>
          <w:sz w:val="28"/>
          <w:szCs w:val="28"/>
          <w:rtl/>
          <w:lang w:bidi="fa-IR"/>
        </w:rPr>
        <w:t xml:space="preserve"> دوره‌های دکترا (</w:t>
      </w:r>
      <w:r w:rsidR="002E60B8" w:rsidRPr="002425C3">
        <w:rPr>
          <w:rFonts w:cs="B Compset"/>
          <w:lang w:bidi="fa-IR"/>
        </w:rPr>
        <w:t>DBA</w:t>
      </w:r>
      <w:r w:rsidR="002E60B8" w:rsidRPr="002425C3">
        <w:rPr>
          <w:rFonts w:cs="B Compset" w:hint="cs"/>
          <w:sz w:val="28"/>
          <w:szCs w:val="28"/>
          <w:rtl/>
          <w:lang w:bidi="fa-IR"/>
        </w:rPr>
        <w:t xml:space="preserve">) با کد </w:t>
      </w:r>
      <w:r w:rsidR="002E60B8" w:rsidRPr="002425C3">
        <w:rPr>
          <w:rFonts w:cs="B Compset"/>
          <w:lang w:bidi="fa-IR"/>
        </w:rPr>
        <w:t>FR_TR_05</w:t>
      </w:r>
      <w:r w:rsidRPr="002425C3">
        <w:rPr>
          <w:rFonts w:cs="B Compset" w:hint="cs"/>
          <w:sz w:val="28"/>
          <w:szCs w:val="28"/>
          <w:rtl/>
          <w:lang w:bidi="fa-IR"/>
        </w:rPr>
        <w:t xml:space="preserve"> برنامه‌ريزي مي‌شود.</w:t>
      </w:r>
    </w:p>
    <w:p w:rsidR="00906D13" w:rsidRPr="002425C3" w:rsidRDefault="00906D13" w:rsidP="006125AF">
      <w:pPr>
        <w:pStyle w:val="ListParagraph"/>
        <w:numPr>
          <w:ilvl w:val="3"/>
          <w:numId w:val="37"/>
        </w:numPr>
        <w:tabs>
          <w:tab w:val="left" w:pos="1670"/>
        </w:tabs>
        <w:ind w:left="1529" w:hanging="709"/>
        <w:jc w:val="lowKashida"/>
        <w:rPr>
          <w:rFonts w:cs="B Compset"/>
          <w:sz w:val="28"/>
          <w:szCs w:val="28"/>
          <w:lang w:bidi="fa-IR"/>
        </w:rPr>
      </w:pPr>
      <w:r w:rsidRPr="002425C3">
        <w:rPr>
          <w:rFonts w:cs="B Compset" w:hint="cs"/>
          <w:sz w:val="28"/>
          <w:szCs w:val="28"/>
          <w:rtl/>
          <w:lang w:bidi="fa-IR"/>
        </w:rPr>
        <w:t xml:space="preserve">پس از تصويب پروپوزال فرايند پژوهش آغاز مي‌شود. </w:t>
      </w:r>
    </w:p>
    <w:p w:rsidR="00906D13" w:rsidRPr="002425C3" w:rsidRDefault="00906D13" w:rsidP="006125AF">
      <w:pPr>
        <w:pStyle w:val="ListParagraph"/>
        <w:numPr>
          <w:ilvl w:val="3"/>
          <w:numId w:val="37"/>
        </w:numPr>
        <w:tabs>
          <w:tab w:val="left" w:pos="1670"/>
        </w:tabs>
        <w:spacing w:line="276" w:lineRule="auto"/>
        <w:ind w:left="1529" w:hanging="709"/>
        <w:jc w:val="lowKashida"/>
        <w:rPr>
          <w:rFonts w:cs="B Compset"/>
          <w:sz w:val="28"/>
          <w:szCs w:val="28"/>
          <w:lang w:bidi="fa-IR"/>
        </w:rPr>
      </w:pPr>
      <w:r w:rsidRPr="002425C3">
        <w:rPr>
          <w:rFonts w:cs="B Compset" w:hint="cs"/>
          <w:sz w:val="28"/>
          <w:szCs w:val="28"/>
          <w:rtl/>
          <w:lang w:bidi="fa-IR"/>
        </w:rPr>
        <w:t>با اعلام دانش پژوه مبني بر آمادگي دفاع</w:t>
      </w:r>
      <w:r w:rsidR="006125AF" w:rsidRPr="002425C3">
        <w:rPr>
          <w:rFonts w:cs="B Compset" w:hint="cs"/>
          <w:sz w:val="28"/>
          <w:szCs w:val="28"/>
          <w:rtl/>
          <w:lang w:bidi="fa-IR"/>
        </w:rPr>
        <w:t xml:space="preserve"> و تأیید استادان راهنما و مشاور</w:t>
      </w:r>
      <w:r w:rsidRPr="002425C3">
        <w:rPr>
          <w:rFonts w:cs="B Compset" w:hint="cs"/>
          <w:sz w:val="28"/>
          <w:szCs w:val="28"/>
          <w:rtl/>
          <w:lang w:bidi="fa-IR"/>
        </w:rPr>
        <w:t xml:space="preserve">، كميته </w:t>
      </w:r>
      <w:r w:rsidR="00C50859" w:rsidRPr="002425C3">
        <w:rPr>
          <w:rFonts w:cs="B Compset" w:hint="cs"/>
          <w:sz w:val="28"/>
          <w:szCs w:val="28"/>
          <w:rtl/>
          <w:lang w:bidi="fa-IR"/>
        </w:rPr>
        <w:t>رساله</w:t>
      </w:r>
      <w:r w:rsidRPr="002425C3">
        <w:rPr>
          <w:rFonts w:cs="B Compset" w:hint="cs"/>
          <w:sz w:val="28"/>
          <w:szCs w:val="28"/>
          <w:rtl/>
          <w:lang w:bidi="fa-IR"/>
        </w:rPr>
        <w:t xml:space="preserve"> دوره </w:t>
      </w:r>
      <w:r w:rsidRPr="002425C3">
        <w:rPr>
          <w:rFonts w:cs="B Compset"/>
          <w:lang w:bidi="fa-IR"/>
        </w:rPr>
        <w:t>DBA</w:t>
      </w:r>
      <w:r w:rsidRPr="002425C3">
        <w:rPr>
          <w:rFonts w:cs="B Compset" w:hint="cs"/>
          <w:sz w:val="28"/>
          <w:szCs w:val="28"/>
          <w:rtl/>
          <w:lang w:bidi="fa-IR"/>
        </w:rPr>
        <w:t xml:space="preserve"> يك داور (ترجيحا</w:t>
      </w:r>
      <w:r w:rsidR="006125AF" w:rsidRPr="002425C3">
        <w:rPr>
          <w:rFonts w:cs="B Compset" w:hint="cs"/>
          <w:sz w:val="28"/>
          <w:szCs w:val="28"/>
          <w:rtl/>
          <w:lang w:bidi="fa-IR"/>
        </w:rPr>
        <w:t>ً</w:t>
      </w:r>
      <w:r w:rsidRPr="002425C3">
        <w:rPr>
          <w:rFonts w:cs="B Compset" w:hint="cs"/>
          <w:sz w:val="28"/>
          <w:szCs w:val="28"/>
          <w:rtl/>
          <w:lang w:bidi="fa-IR"/>
        </w:rPr>
        <w:t xml:space="preserve"> ازبين اعضاي هيأت علمي كه در تصويب طرح تحقيق نقش داشته</w:t>
      </w:r>
      <w:r w:rsidR="006125AF" w:rsidRPr="002425C3">
        <w:rPr>
          <w:rFonts w:cs="B Compset" w:hint="cs"/>
          <w:sz w:val="28"/>
          <w:szCs w:val="28"/>
          <w:rtl/>
          <w:lang w:bidi="fa-IR"/>
        </w:rPr>
        <w:t>‌</w:t>
      </w:r>
      <w:r w:rsidRPr="002425C3">
        <w:rPr>
          <w:rFonts w:cs="B Compset" w:hint="cs"/>
          <w:sz w:val="28"/>
          <w:szCs w:val="28"/>
          <w:rtl/>
          <w:lang w:bidi="fa-IR"/>
        </w:rPr>
        <w:t>اند) را انتخاب و برنامه‌ريزي لازم براي پيش دفاع انجام مي‌شود. مهلت پيش بيني شده براي اين كار تا پايان ترم پنجم است.</w:t>
      </w:r>
    </w:p>
    <w:p w:rsidR="00906D13" w:rsidRPr="002425C3" w:rsidRDefault="00906D13" w:rsidP="00906D13">
      <w:pPr>
        <w:pStyle w:val="ListParagraph"/>
        <w:numPr>
          <w:ilvl w:val="3"/>
          <w:numId w:val="37"/>
        </w:numPr>
        <w:tabs>
          <w:tab w:val="left" w:pos="1670"/>
        </w:tabs>
        <w:spacing w:line="276" w:lineRule="auto"/>
        <w:ind w:left="1529" w:hanging="709"/>
        <w:jc w:val="lowKashida"/>
        <w:rPr>
          <w:rFonts w:cs="B Compset"/>
          <w:sz w:val="28"/>
          <w:szCs w:val="28"/>
          <w:rtl/>
          <w:lang w:bidi="fa-IR"/>
        </w:rPr>
      </w:pPr>
      <w:r w:rsidRPr="002425C3">
        <w:rPr>
          <w:rFonts w:cs="B Compset" w:hint="cs"/>
          <w:sz w:val="28"/>
          <w:szCs w:val="28"/>
          <w:rtl/>
          <w:lang w:bidi="fa-IR"/>
        </w:rPr>
        <w:lastRenderedPageBreak/>
        <w:t>پس از پيش دفاع، دفاع نهايي با حضور داور</w:t>
      </w:r>
      <w:r w:rsidR="0075249F" w:rsidRPr="002425C3">
        <w:rPr>
          <w:rFonts w:cs="B Compset" w:hint="cs"/>
          <w:sz w:val="28"/>
          <w:szCs w:val="28"/>
          <w:rtl/>
          <w:lang w:bidi="fa-IR"/>
        </w:rPr>
        <w:t>ان</w:t>
      </w:r>
      <w:r w:rsidRPr="002425C3">
        <w:rPr>
          <w:rFonts w:cs="B Compset" w:hint="cs"/>
          <w:sz w:val="28"/>
          <w:szCs w:val="28"/>
          <w:rtl/>
          <w:lang w:bidi="fa-IR"/>
        </w:rPr>
        <w:t xml:space="preserve"> تعيين شده از سوي كميته </w:t>
      </w:r>
      <w:r w:rsidR="00C50859" w:rsidRPr="002425C3">
        <w:rPr>
          <w:rFonts w:cs="B Compset" w:hint="cs"/>
          <w:sz w:val="28"/>
          <w:szCs w:val="28"/>
          <w:rtl/>
          <w:lang w:bidi="fa-IR"/>
        </w:rPr>
        <w:t>رساله</w:t>
      </w:r>
      <w:r w:rsidRPr="002425C3">
        <w:rPr>
          <w:rFonts w:cs="B Compset" w:hint="cs"/>
          <w:sz w:val="28"/>
          <w:szCs w:val="28"/>
          <w:rtl/>
          <w:lang w:bidi="fa-IR"/>
        </w:rPr>
        <w:t xml:space="preserve"> دوره </w:t>
      </w:r>
      <w:r w:rsidRPr="002425C3">
        <w:rPr>
          <w:rFonts w:cs="B Compset"/>
          <w:lang w:bidi="fa-IR"/>
        </w:rPr>
        <w:t>DBA</w:t>
      </w:r>
      <w:r w:rsidRPr="002425C3">
        <w:rPr>
          <w:rFonts w:cs="B Compset" w:hint="cs"/>
          <w:sz w:val="28"/>
          <w:szCs w:val="28"/>
          <w:rtl/>
          <w:lang w:bidi="fa-IR"/>
        </w:rPr>
        <w:t xml:space="preserve"> انجام مي‌شود. حضور استاد راهنما در جلسه دفاع نهايي ضروري است.</w:t>
      </w:r>
    </w:p>
    <w:p w:rsidR="00906D13" w:rsidRPr="002425C3" w:rsidRDefault="00906D13" w:rsidP="00906D13">
      <w:pPr>
        <w:pStyle w:val="ListParagraph"/>
        <w:numPr>
          <w:ilvl w:val="3"/>
          <w:numId w:val="37"/>
        </w:numPr>
        <w:tabs>
          <w:tab w:val="left" w:pos="1670"/>
        </w:tabs>
        <w:spacing w:line="276" w:lineRule="auto"/>
        <w:ind w:left="1529" w:hanging="709"/>
        <w:jc w:val="lowKashida"/>
        <w:rPr>
          <w:rFonts w:cs="B Compset"/>
          <w:sz w:val="28"/>
          <w:szCs w:val="28"/>
          <w:lang w:bidi="fa-IR"/>
        </w:rPr>
      </w:pPr>
      <w:r w:rsidRPr="002425C3">
        <w:rPr>
          <w:rFonts w:cs="B Compset" w:hint="cs"/>
          <w:sz w:val="28"/>
          <w:szCs w:val="28"/>
          <w:rtl/>
          <w:lang w:bidi="fa-IR"/>
        </w:rPr>
        <w:t xml:space="preserve">اين فرايند در نمايندگي‌هاي سازمان نيز به اجرا در مي‌آيد. هر يك از نمايندگي‌هاي سازمان بايد نسبت به معرفي اعضاي كميته </w:t>
      </w:r>
      <w:r w:rsidR="00C50859" w:rsidRPr="002425C3">
        <w:rPr>
          <w:rFonts w:cs="B Compset" w:hint="cs"/>
          <w:sz w:val="28"/>
          <w:szCs w:val="28"/>
          <w:rtl/>
          <w:lang w:bidi="fa-IR"/>
        </w:rPr>
        <w:t>رساله</w:t>
      </w:r>
      <w:r w:rsidRPr="002425C3">
        <w:rPr>
          <w:rFonts w:cs="B Compset" w:hint="cs"/>
          <w:sz w:val="28"/>
          <w:szCs w:val="28"/>
          <w:rtl/>
          <w:lang w:bidi="fa-IR"/>
        </w:rPr>
        <w:t xml:space="preserve"> دوره </w:t>
      </w:r>
      <w:r w:rsidRPr="002425C3">
        <w:rPr>
          <w:rFonts w:cs="B Compset"/>
          <w:lang w:bidi="fa-IR"/>
        </w:rPr>
        <w:t>DBA</w:t>
      </w:r>
      <w:r w:rsidRPr="002425C3">
        <w:rPr>
          <w:rFonts w:cs="B Compset" w:hint="cs"/>
          <w:sz w:val="28"/>
          <w:szCs w:val="28"/>
          <w:rtl/>
          <w:lang w:bidi="fa-IR"/>
        </w:rPr>
        <w:t xml:space="preserve">  به مديريت امور نمايندگي‌ها و معاون آموزش سازمان اقدام نمايند، همچنين هر نمايندگي بايد گزارش تشكيل هر جلسه را به صورت رسمي به مديريت امور نمایندگی‌ها و معاون آموزش سازمان ارائه دهد. فرم‌ها و اطلاعات  ارسالي از سوي نمايندگي در اين زمينه بايستي به تأييد مدير علمي دوره رسيده باشد.</w:t>
      </w:r>
    </w:p>
    <w:p w:rsidR="0075249F" w:rsidRPr="002425C3" w:rsidRDefault="0075249F" w:rsidP="002425C3">
      <w:pPr>
        <w:tabs>
          <w:tab w:val="left" w:pos="1670"/>
        </w:tabs>
        <w:spacing w:line="276" w:lineRule="auto"/>
        <w:ind w:left="1529"/>
        <w:jc w:val="lowKashida"/>
        <w:rPr>
          <w:rFonts w:cs="B Compset"/>
          <w:sz w:val="28"/>
          <w:szCs w:val="28"/>
          <w:lang w:bidi="fa-IR"/>
        </w:rPr>
      </w:pPr>
      <w:r w:rsidRPr="002425C3">
        <w:rPr>
          <w:rFonts w:cs="B Compset" w:hint="cs"/>
          <w:sz w:val="28"/>
          <w:szCs w:val="28"/>
          <w:rtl/>
          <w:lang w:bidi="fa-IR"/>
        </w:rPr>
        <w:t>برای جلسه دفاع از پروپوزال و دفاع نهایی علاوه بر داور تعیین شده از سوی کمیته رساله هر ن</w:t>
      </w:r>
      <w:r w:rsidR="002425C3" w:rsidRPr="002425C3">
        <w:rPr>
          <w:rFonts w:cs="B Compset" w:hint="cs"/>
          <w:sz w:val="28"/>
          <w:szCs w:val="28"/>
          <w:rtl/>
          <w:lang w:bidi="fa-IR"/>
        </w:rPr>
        <w:t>مایندگی یک داور نیز از سوی کمیته علمی</w:t>
      </w:r>
      <w:r w:rsidRPr="002425C3">
        <w:rPr>
          <w:rFonts w:cs="B Compset" w:hint="cs"/>
          <w:sz w:val="28"/>
          <w:szCs w:val="28"/>
          <w:rtl/>
          <w:lang w:bidi="fa-IR"/>
        </w:rPr>
        <w:t xml:space="preserve"> سازمان مرکز حضور خواهد داشت.فهرست داوران شبکه از بین اعضای هیات علمی شبکه از سوی کمیته علمی دوره تعیین و اعلام خواهد شد. </w:t>
      </w:r>
    </w:p>
    <w:p w:rsidR="00906D13" w:rsidRPr="002425C3" w:rsidRDefault="00906D13" w:rsidP="00906D13">
      <w:pPr>
        <w:pStyle w:val="ListParagraph"/>
        <w:numPr>
          <w:ilvl w:val="3"/>
          <w:numId w:val="37"/>
        </w:numPr>
        <w:tabs>
          <w:tab w:val="left" w:pos="1670"/>
        </w:tabs>
        <w:spacing w:line="276" w:lineRule="auto"/>
        <w:ind w:left="1529" w:hanging="709"/>
        <w:jc w:val="lowKashida"/>
        <w:rPr>
          <w:rFonts w:cs="B Compset"/>
          <w:sz w:val="28"/>
          <w:szCs w:val="28"/>
          <w:lang w:bidi="fa-IR"/>
        </w:rPr>
      </w:pPr>
      <w:r w:rsidRPr="002425C3">
        <w:rPr>
          <w:rFonts w:cs="B Compset" w:hint="cs"/>
          <w:sz w:val="28"/>
          <w:szCs w:val="28"/>
          <w:rtl/>
          <w:lang w:bidi="fa-IR"/>
        </w:rPr>
        <w:t xml:space="preserve">چارچوب و قالب </w:t>
      </w:r>
      <w:r w:rsidR="00491A62" w:rsidRPr="002425C3">
        <w:rPr>
          <w:rFonts w:cs="B Compset" w:hint="cs"/>
          <w:sz w:val="28"/>
          <w:szCs w:val="28"/>
          <w:rtl/>
          <w:lang w:bidi="fa-IR"/>
        </w:rPr>
        <w:t>رساله</w:t>
      </w:r>
      <w:r w:rsidRPr="002425C3">
        <w:rPr>
          <w:rFonts w:cs="B Compset" w:hint="cs"/>
          <w:sz w:val="28"/>
          <w:szCs w:val="28"/>
          <w:rtl/>
          <w:lang w:bidi="fa-IR"/>
        </w:rPr>
        <w:t xml:space="preserve"> و استانداردهای حاکم بر آن مطابق مقررات سازمان مدیریت صنعتی است.</w:t>
      </w:r>
    </w:p>
    <w:p w:rsidR="002425C3" w:rsidRPr="002425C3" w:rsidRDefault="002425C3" w:rsidP="00906D13">
      <w:pPr>
        <w:pStyle w:val="ListParagraph"/>
        <w:numPr>
          <w:ilvl w:val="3"/>
          <w:numId w:val="37"/>
        </w:numPr>
        <w:tabs>
          <w:tab w:val="left" w:pos="1670"/>
        </w:tabs>
        <w:spacing w:line="276" w:lineRule="auto"/>
        <w:ind w:left="1529" w:hanging="709"/>
        <w:jc w:val="lowKashida"/>
        <w:rPr>
          <w:rFonts w:cs="B Compset"/>
          <w:sz w:val="28"/>
          <w:szCs w:val="28"/>
          <w:lang w:bidi="fa-IR"/>
        </w:rPr>
      </w:pPr>
      <w:r w:rsidRPr="002425C3">
        <w:rPr>
          <w:rFonts w:cs="B Compset" w:hint="cs"/>
          <w:sz w:val="28"/>
          <w:szCs w:val="28"/>
          <w:rtl/>
          <w:lang w:bidi="fa-IR"/>
        </w:rPr>
        <w:t>سازمان نسبت به استعلام عناوین پایان نامه ها برای حصول اطمینان از تکراری نبودن موضوع استعلام می نماید.</w:t>
      </w:r>
    </w:p>
    <w:p w:rsidR="00906D13" w:rsidRPr="002425C3" w:rsidRDefault="00906D13" w:rsidP="00906D13">
      <w:pPr>
        <w:pStyle w:val="ListParagraph"/>
        <w:numPr>
          <w:ilvl w:val="3"/>
          <w:numId w:val="37"/>
        </w:numPr>
        <w:tabs>
          <w:tab w:val="left" w:pos="1670"/>
        </w:tabs>
        <w:spacing w:line="276" w:lineRule="auto"/>
        <w:ind w:left="1529" w:hanging="709"/>
        <w:jc w:val="lowKashida"/>
        <w:rPr>
          <w:rFonts w:cs="B Compset"/>
          <w:sz w:val="28"/>
          <w:szCs w:val="28"/>
          <w:lang w:bidi="fa-IR"/>
        </w:rPr>
      </w:pPr>
      <w:r w:rsidRPr="002425C3">
        <w:rPr>
          <w:rFonts w:cs="B Compset" w:hint="cs"/>
          <w:sz w:val="28"/>
          <w:szCs w:val="28"/>
          <w:rtl/>
          <w:lang w:bidi="fa-IR"/>
        </w:rPr>
        <w:t>با تأیید استاد راهنما در تمام مراحل می‌توان از مشورت و راهنمایی‌های استاد مشاور بهره گرفت.</w:t>
      </w:r>
    </w:p>
    <w:p w:rsidR="00906D13" w:rsidRPr="002425C3" w:rsidRDefault="00906D13" w:rsidP="00906D13">
      <w:pPr>
        <w:pStyle w:val="ListParagraph"/>
        <w:numPr>
          <w:ilvl w:val="3"/>
          <w:numId w:val="37"/>
        </w:numPr>
        <w:tabs>
          <w:tab w:val="left" w:pos="1670"/>
        </w:tabs>
        <w:spacing w:line="276" w:lineRule="auto"/>
        <w:ind w:left="1529" w:hanging="709"/>
        <w:jc w:val="lowKashida"/>
        <w:rPr>
          <w:rFonts w:cs="B Compset"/>
          <w:sz w:val="28"/>
          <w:szCs w:val="28"/>
          <w:rtl/>
          <w:lang w:bidi="fa-IR"/>
        </w:rPr>
      </w:pPr>
      <w:r w:rsidRPr="002425C3">
        <w:rPr>
          <w:rFonts w:cs="B Compset" w:hint="cs"/>
          <w:sz w:val="28"/>
          <w:szCs w:val="28"/>
          <w:rtl/>
          <w:lang w:bidi="fa-IR"/>
        </w:rPr>
        <w:t xml:space="preserve">استاد راهنما می‌تواند برنامه از دانش پژوه زمان‌بندی انجام </w:t>
      </w:r>
      <w:r w:rsidR="00491A62" w:rsidRPr="002425C3">
        <w:rPr>
          <w:rFonts w:cs="B Compset" w:hint="cs"/>
          <w:sz w:val="28"/>
          <w:szCs w:val="28"/>
          <w:rtl/>
          <w:lang w:bidi="fa-IR"/>
        </w:rPr>
        <w:t>رساله</w:t>
      </w:r>
      <w:r w:rsidRPr="002425C3">
        <w:rPr>
          <w:rFonts w:cs="B Compset" w:hint="cs"/>
          <w:sz w:val="28"/>
          <w:szCs w:val="28"/>
          <w:rtl/>
          <w:lang w:bidi="fa-IR"/>
        </w:rPr>
        <w:t xml:space="preserve"> را دریافت و کنترل نماید اما مدیریت پروژه و زمان‌بندی به عهده دانش پژوه است.</w:t>
      </w:r>
    </w:p>
    <w:p w:rsidR="00906D13" w:rsidRPr="002425C3" w:rsidRDefault="00906D13" w:rsidP="00906D13">
      <w:pPr>
        <w:pStyle w:val="ListParagraph"/>
        <w:numPr>
          <w:ilvl w:val="2"/>
          <w:numId w:val="37"/>
        </w:numPr>
        <w:tabs>
          <w:tab w:val="left" w:pos="1103"/>
        </w:tabs>
        <w:spacing w:line="276" w:lineRule="auto"/>
        <w:ind w:left="962" w:hanging="567"/>
        <w:jc w:val="lowKashida"/>
        <w:rPr>
          <w:rFonts w:cs="B Compset"/>
          <w:b/>
          <w:bCs/>
          <w:sz w:val="28"/>
          <w:szCs w:val="28"/>
          <w:rtl/>
          <w:lang w:bidi="fa-IR"/>
        </w:rPr>
      </w:pPr>
      <w:r w:rsidRPr="002425C3">
        <w:rPr>
          <w:rFonts w:cs="B Compset" w:hint="cs"/>
          <w:b/>
          <w:bCs/>
          <w:sz w:val="28"/>
          <w:szCs w:val="28"/>
          <w:rtl/>
          <w:lang w:bidi="fa-IR"/>
        </w:rPr>
        <w:t xml:space="preserve"> انتخاب استاد راهنما و مشاور</w:t>
      </w:r>
    </w:p>
    <w:p w:rsidR="00906D13" w:rsidRPr="002425C3" w:rsidRDefault="00906D13" w:rsidP="00906D13">
      <w:pPr>
        <w:pStyle w:val="ListParagraph"/>
        <w:numPr>
          <w:ilvl w:val="3"/>
          <w:numId w:val="37"/>
        </w:numPr>
        <w:tabs>
          <w:tab w:val="left" w:pos="1670"/>
        </w:tabs>
        <w:spacing w:line="276" w:lineRule="auto"/>
        <w:ind w:left="1529" w:hanging="709"/>
        <w:jc w:val="lowKashida"/>
        <w:rPr>
          <w:rFonts w:cs="B Compset"/>
          <w:sz w:val="28"/>
          <w:szCs w:val="28"/>
          <w:rtl/>
          <w:lang w:bidi="fa-IR"/>
        </w:rPr>
      </w:pPr>
      <w:r w:rsidRPr="002425C3">
        <w:rPr>
          <w:rFonts w:cs="B Compset" w:hint="cs"/>
          <w:sz w:val="28"/>
          <w:szCs w:val="28"/>
          <w:rtl/>
          <w:lang w:bidi="fa-IR"/>
        </w:rPr>
        <w:t>استاد راهنما و مشاور توسط دانش پژوه و از بين افراد واجد شرايط انتخاب مي‌شود.</w:t>
      </w:r>
    </w:p>
    <w:p w:rsidR="00906D13" w:rsidRPr="002425C3" w:rsidRDefault="00906D13" w:rsidP="00491A62">
      <w:pPr>
        <w:pStyle w:val="ListParagraph"/>
        <w:numPr>
          <w:ilvl w:val="3"/>
          <w:numId w:val="37"/>
        </w:numPr>
        <w:tabs>
          <w:tab w:val="left" w:pos="1670"/>
        </w:tabs>
        <w:spacing w:line="276" w:lineRule="auto"/>
        <w:ind w:left="1529" w:hanging="709"/>
        <w:jc w:val="lowKashida"/>
        <w:rPr>
          <w:rFonts w:cs="B Compset"/>
          <w:sz w:val="28"/>
          <w:szCs w:val="28"/>
          <w:rtl/>
          <w:lang w:bidi="fa-IR"/>
        </w:rPr>
      </w:pPr>
      <w:r w:rsidRPr="002425C3">
        <w:rPr>
          <w:rFonts w:cs="B Compset" w:hint="cs"/>
          <w:sz w:val="28"/>
          <w:szCs w:val="28"/>
          <w:rtl/>
          <w:lang w:bidi="fa-IR"/>
        </w:rPr>
        <w:t>حداكثر ظرفيت هر استاد براي راهنمايي همزمان</w:t>
      </w:r>
      <w:r w:rsidR="004B379B" w:rsidRPr="002425C3">
        <w:rPr>
          <w:rFonts w:cs="B Compset" w:hint="cs"/>
          <w:sz w:val="28"/>
          <w:szCs w:val="28"/>
          <w:rtl/>
          <w:lang w:bidi="fa-IR"/>
        </w:rPr>
        <w:t xml:space="preserve"> رساله</w:t>
      </w:r>
      <w:r w:rsidRPr="002425C3">
        <w:rPr>
          <w:rFonts w:cs="B Compset" w:hint="cs"/>
          <w:sz w:val="28"/>
          <w:szCs w:val="28"/>
          <w:rtl/>
          <w:lang w:bidi="fa-IR"/>
        </w:rPr>
        <w:t xml:space="preserve">، 5 </w:t>
      </w:r>
      <w:r w:rsidR="004B379B" w:rsidRPr="002425C3">
        <w:rPr>
          <w:rFonts w:cs="B Compset" w:hint="cs"/>
          <w:sz w:val="28"/>
          <w:szCs w:val="28"/>
          <w:rtl/>
          <w:lang w:bidi="fa-IR"/>
        </w:rPr>
        <w:t>رساله</w:t>
      </w:r>
      <w:r w:rsidRPr="002425C3">
        <w:rPr>
          <w:rFonts w:cs="B Compset" w:hint="cs"/>
          <w:sz w:val="28"/>
          <w:szCs w:val="28"/>
          <w:rtl/>
          <w:lang w:bidi="fa-IR"/>
        </w:rPr>
        <w:t xml:space="preserve"> در سازمان و نمايندگي‌ها مي‌باشد. اين ظرفيت براي اساتيد مشاور، 8 </w:t>
      </w:r>
      <w:r w:rsidR="004B379B" w:rsidRPr="002425C3">
        <w:rPr>
          <w:rFonts w:cs="B Compset" w:hint="cs"/>
          <w:sz w:val="28"/>
          <w:szCs w:val="28"/>
          <w:rtl/>
          <w:lang w:bidi="fa-IR"/>
        </w:rPr>
        <w:t>رساله</w:t>
      </w:r>
      <w:r w:rsidRPr="002425C3">
        <w:rPr>
          <w:rFonts w:cs="B Compset" w:hint="cs"/>
          <w:sz w:val="28"/>
          <w:szCs w:val="28"/>
          <w:rtl/>
          <w:lang w:bidi="fa-IR"/>
        </w:rPr>
        <w:t xml:space="preserve"> مي‌باشد.</w:t>
      </w:r>
    </w:p>
    <w:p w:rsidR="00906D13" w:rsidRPr="002425C3" w:rsidRDefault="00906D13" w:rsidP="00906D13">
      <w:pPr>
        <w:pStyle w:val="ListParagraph"/>
        <w:numPr>
          <w:ilvl w:val="3"/>
          <w:numId w:val="37"/>
        </w:numPr>
        <w:tabs>
          <w:tab w:val="left" w:pos="1670"/>
        </w:tabs>
        <w:spacing w:line="276" w:lineRule="auto"/>
        <w:ind w:left="1529" w:hanging="709"/>
        <w:jc w:val="lowKashida"/>
        <w:rPr>
          <w:rFonts w:cs="B Compset"/>
          <w:sz w:val="28"/>
          <w:szCs w:val="28"/>
          <w:lang w:bidi="fa-IR"/>
        </w:rPr>
      </w:pPr>
      <w:r w:rsidRPr="002425C3">
        <w:rPr>
          <w:rFonts w:cs="B Compset" w:hint="cs"/>
          <w:sz w:val="28"/>
          <w:szCs w:val="28"/>
          <w:rtl/>
          <w:lang w:bidi="fa-IR"/>
        </w:rPr>
        <w:t>‌</w:t>
      </w:r>
      <w:r w:rsidR="00C50859" w:rsidRPr="002425C3">
        <w:rPr>
          <w:rFonts w:cs="B Compset" w:hint="cs"/>
          <w:sz w:val="28"/>
          <w:szCs w:val="28"/>
          <w:rtl/>
          <w:lang w:bidi="fa-IR"/>
        </w:rPr>
        <w:t>رساله‌</w:t>
      </w:r>
      <w:r w:rsidRPr="002425C3">
        <w:rPr>
          <w:rFonts w:cs="B Compset" w:hint="cs"/>
          <w:sz w:val="28"/>
          <w:szCs w:val="28"/>
          <w:rtl/>
          <w:lang w:bidi="fa-IR"/>
        </w:rPr>
        <w:t xml:space="preserve">هايي كه توسط دو نفر انجام مي‌شوند مي‌توانند تا 2 استاد مشاور داشته باشند. اگر استاد راهنما يا مشاور از اعضاي هيأت علمي سازمان نباشند، دانش پژوه بايد به همراه درخواست خود نسبت به ارسال رزومه اساتيد به كميته </w:t>
      </w:r>
      <w:r w:rsidR="004B379B" w:rsidRPr="002425C3">
        <w:rPr>
          <w:rFonts w:cs="B Compset" w:hint="cs"/>
          <w:sz w:val="28"/>
          <w:szCs w:val="28"/>
          <w:rtl/>
          <w:lang w:bidi="fa-IR"/>
        </w:rPr>
        <w:t>رساله</w:t>
      </w:r>
      <w:r w:rsidRPr="002425C3">
        <w:rPr>
          <w:rFonts w:cs="B Compset" w:hint="cs"/>
          <w:sz w:val="28"/>
          <w:szCs w:val="28"/>
          <w:rtl/>
          <w:lang w:bidi="fa-IR"/>
        </w:rPr>
        <w:t xml:space="preserve"> دوره</w:t>
      </w:r>
      <w:r w:rsidRPr="002425C3">
        <w:rPr>
          <w:rFonts w:cs="B Compset"/>
          <w:lang w:bidi="fa-IR"/>
        </w:rPr>
        <w:t>DBA</w:t>
      </w:r>
      <w:r w:rsidRPr="002425C3">
        <w:rPr>
          <w:rFonts w:cs="B Compset" w:hint="cs"/>
          <w:sz w:val="28"/>
          <w:szCs w:val="28"/>
          <w:rtl/>
          <w:lang w:bidi="fa-IR"/>
        </w:rPr>
        <w:t xml:space="preserve"> اقدام نمايد.</w:t>
      </w:r>
    </w:p>
    <w:p w:rsidR="00906D13" w:rsidRPr="002425C3" w:rsidRDefault="00906D13" w:rsidP="00906D13">
      <w:pPr>
        <w:pStyle w:val="ListParagraph"/>
        <w:numPr>
          <w:ilvl w:val="3"/>
          <w:numId w:val="37"/>
        </w:numPr>
        <w:tabs>
          <w:tab w:val="left" w:pos="1670"/>
        </w:tabs>
        <w:spacing w:line="276" w:lineRule="auto"/>
        <w:ind w:left="1529" w:hanging="709"/>
        <w:jc w:val="lowKashida"/>
        <w:rPr>
          <w:rFonts w:cs="B Compset"/>
          <w:sz w:val="28"/>
          <w:szCs w:val="28"/>
          <w:rtl/>
          <w:lang w:bidi="fa-IR"/>
        </w:rPr>
      </w:pPr>
      <w:r w:rsidRPr="002425C3">
        <w:rPr>
          <w:rFonts w:cs="B Compset" w:hint="cs"/>
          <w:sz w:val="28"/>
          <w:szCs w:val="28"/>
          <w:rtl/>
          <w:lang w:bidi="fa-IR"/>
        </w:rPr>
        <w:t>استاد راهنما بايد داراي شرايط زير باشد:</w:t>
      </w:r>
    </w:p>
    <w:p w:rsidR="00906D13" w:rsidRPr="002425C3" w:rsidRDefault="00906D13" w:rsidP="006125AF">
      <w:pPr>
        <w:pStyle w:val="ListParagraph"/>
        <w:numPr>
          <w:ilvl w:val="3"/>
          <w:numId w:val="36"/>
        </w:numPr>
        <w:tabs>
          <w:tab w:val="left" w:pos="1529"/>
        </w:tabs>
        <w:spacing w:line="276" w:lineRule="auto"/>
        <w:ind w:left="1670" w:hanging="425"/>
        <w:jc w:val="lowKashida"/>
        <w:rPr>
          <w:rFonts w:cs="B Compset"/>
          <w:sz w:val="28"/>
          <w:szCs w:val="28"/>
          <w:rtl/>
          <w:lang w:bidi="fa-IR"/>
        </w:rPr>
      </w:pPr>
      <w:r w:rsidRPr="002425C3">
        <w:rPr>
          <w:rFonts w:cs="B Compset" w:hint="cs"/>
          <w:sz w:val="28"/>
          <w:szCs w:val="28"/>
          <w:rtl/>
          <w:lang w:bidi="fa-IR"/>
        </w:rPr>
        <w:lastRenderedPageBreak/>
        <w:t xml:space="preserve">عضوهيأت علمي سازمان  يا مراكز علمي </w:t>
      </w:r>
      <w:r w:rsidR="006125AF" w:rsidRPr="002425C3">
        <w:rPr>
          <w:rFonts w:cs="B Compset" w:hint="cs"/>
          <w:sz w:val="28"/>
          <w:szCs w:val="28"/>
          <w:rtl/>
          <w:lang w:bidi="fa-IR"/>
        </w:rPr>
        <w:t xml:space="preserve">و دانشگاهی </w:t>
      </w:r>
      <w:r w:rsidRPr="002425C3">
        <w:rPr>
          <w:rFonts w:cs="B Compset" w:hint="cs"/>
          <w:sz w:val="28"/>
          <w:szCs w:val="28"/>
          <w:rtl/>
          <w:lang w:bidi="fa-IR"/>
        </w:rPr>
        <w:t xml:space="preserve">كشور يا مديران ارشد سازمانهاي مشابه. </w:t>
      </w:r>
    </w:p>
    <w:p w:rsidR="00906D13" w:rsidRPr="002425C3" w:rsidRDefault="00906D13" w:rsidP="006125AF">
      <w:pPr>
        <w:pStyle w:val="ListParagraph"/>
        <w:numPr>
          <w:ilvl w:val="3"/>
          <w:numId w:val="36"/>
        </w:numPr>
        <w:tabs>
          <w:tab w:val="left" w:pos="1529"/>
        </w:tabs>
        <w:spacing w:line="276" w:lineRule="auto"/>
        <w:ind w:left="1670" w:hanging="425"/>
        <w:jc w:val="lowKashida"/>
        <w:rPr>
          <w:rFonts w:cs="B Compset"/>
          <w:sz w:val="28"/>
          <w:szCs w:val="28"/>
          <w:rtl/>
          <w:lang w:bidi="fa-IR"/>
        </w:rPr>
      </w:pPr>
      <w:r w:rsidRPr="002425C3">
        <w:rPr>
          <w:rFonts w:cs="B Compset" w:hint="cs"/>
          <w:sz w:val="28"/>
          <w:szCs w:val="28"/>
          <w:rtl/>
          <w:lang w:bidi="fa-IR"/>
        </w:rPr>
        <w:t xml:space="preserve">تجربه حداقل 7 سال تدريس وتحقيق. </w:t>
      </w:r>
    </w:p>
    <w:p w:rsidR="00906D13" w:rsidRPr="002425C3" w:rsidRDefault="00906D13" w:rsidP="006125AF">
      <w:pPr>
        <w:pStyle w:val="ListParagraph"/>
        <w:numPr>
          <w:ilvl w:val="3"/>
          <w:numId w:val="36"/>
        </w:numPr>
        <w:tabs>
          <w:tab w:val="left" w:pos="1529"/>
        </w:tabs>
        <w:spacing w:line="276" w:lineRule="auto"/>
        <w:ind w:left="1670" w:hanging="425"/>
        <w:jc w:val="lowKashida"/>
        <w:rPr>
          <w:rFonts w:cs="B Compset"/>
          <w:sz w:val="28"/>
          <w:szCs w:val="28"/>
          <w:rtl/>
          <w:lang w:bidi="fa-IR"/>
        </w:rPr>
      </w:pPr>
      <w:r w:rsidRPr="002425C3">
        <w:rPr>
          <w:rFonts w:cs="B Compset" w:hint="cs"/>
          <w:sz w:val="28"/>
          <w:szCs w:val="28"/>
          <w:rtl/>
          <w:lang w:bidi="fa-IR"/>
        </w:rPr>
        <w:t>داراي مدرك دكترا در رشته مديريت يا رشته‌هاي مرتبط.</w:t>
      </w:r>
    </w:p>
    <w:p w:rsidR="00906D13" w:rsidRPr="002425C3" w:rsidRDefault="00906D13" w:rsidP="006125AF">
      <w:pPr>
        <w:pStyle w:val="ListParagraph"/>
        <w:numPr>
          <w:ilvl w:val="3"/>
          <w:numId w:val="36"/>
        </w:numPr>
        <w:tabs>
          <w:tab w:val="left" w:pos="1529"/>
        </w:tabs>
        <w:spacing w:line="276" w:lineRule="auto"/>
        <w:ind w:left="1670" w:hanging="425"/>
        <w:jc w:val="lowKashida"/>
        <w:rPr>
          <w:rFonts w:cs="B Compset"/>
          <w:sz w:val="28"/>
          <w:szCs w:val="28"/>
          <w:lang w:bidi="fa-IR"/>
        </w:rPr>
      </w:pPr>
      <w:r w:rsidRPr="002425C3">
        <w:rPr>
          <w:rFonts w:cs="B Compset" w:hint="cs"/>
          <w:sz w:val="28"/>
          <w:szCs w:val="28"/>
          <w:rtl/>
          <w:lang w:bidi="fa-IR"/>
        </w:rPr>
        <w:t>مورد ت</w:t>
      </w:r>
      <w:r w:rsidR="006125AF" w:rsidRPr="002425C3">
        <w:rPr>
          <w:rFonts w:cs="B Compset" w:hint="cs"/>
          <w:sz w:val="28"/>
          <w:szCs w:val="28"/>
          <w:rtl/>
          <w:lang w:bidi="fa-IR"/>
        </w:rPr>
        <w:t>أ</w:t>
      </w:r>
      <w:r w:rsidRPr="002425C3">
        <w:rPr>
          <w:rFonts w:cs="B Compset" w:hint="cs"/>
          <w:sz w:val="28"/>
          <w:szCs w:val="28"/>
          <w:rtl/>
          <w:lang w:bidi="fa-IR"/>
        </w:rPr>
        <w:t xml:space="preserve">ييد </w:t>
      </w:r>
      <w:r w:rsidR="006125AF" w:rsidRPr="002425C3">
        <w:rPr>
          <w:rFonts w:cs="B Compset" w:hint="cs"/>
          <w:sz w:val="28"/>
          <w:szCs w:val="28"/>
          <w:rtl/>
          <w:lang w:bidi="fa-IR"/>
        </w:rPr>
        <w:t xml:space="preserve">كميته </w:t>
      </w:r>
      <w:r w:rsidR="004B379B" w:rsidRPr="002425C3">
        <w:rPr>
          <w:rFonts w:cs="B Compset" w:hint="cs"/>
          <w:sz w:val="28"/>
          <w:szCs w:val="28"/>
          <w:rtl/>
          <w:lang w:bidi="fa-IR"/>
        </w:rPr>
        <w:t>رساله</w:t>
      </w:r>
      <w:r w:rsidR="006125AF" w:rsidRPr="002425C3">
        <w:rPr>
          <w:rFonts w:cs="B Compset" w:hint="cs"/>
          <w:sz w:val="28"/>
          <w:szCs w:val="28"/>
          <w:rtl/>
          <w:lang w:bidi="fa-IR"/>
        </w:rPr>
        <w:t xml:space="preserve"> دوره </w:t>
      </w:r>
      <w:r w:rsidR="006125AF" w:rsidRPr="002425C3">
        <w:rPr>
          <w:rFonts w:cs="B Compset"/>
          <w:lang w:bidi="fa-IR"/>
        </w:rPr>
        <w:t>DBA</w:t>
      </w:r>
      <w:r w:rsidR="006D0940" w:rsidRPr="002425C3">
        <w:rPr>
          <w:rFonts w:cs="B Compset" w:hint="cs"/>
          <w:sz w:val="28"/>
          <w:szCs w:val="28"/>
          <w:rtl/>
          <w:lang w:bidi="fa-IR"/>
        </w:rPr>
        <w:t>.</w:t>
      </w:r>
    </w:p>
    <w:p w:rsidR="00906D13" w:rsidRPr="002425C3" w:rsidRDefault="00906D13" w:rsidP="00906D13">
      <w:pPr>
        <w:pStyle w:val="ListParagraph"/>
        <w:numPr>
          <w:ilvl w:val="3"/>
          <w:numId w:val="37"/>
        </w:numPr>
        <w:tabs>
          <w:tab w:val="left" w:pos="1670"/>
        </w:tabs>
        <w:spacing w:line="276" w:lineRule="auto"/>
        <w:ind w:left="1529" w:hanging="709"/>
        <w:jc w:val="lowKashida"/>
        <w:rPr>
          <w:rFonts w:cs="B Compset"/>
          <w:sz w:val="28"/>
          <w:szCs w:val="28"/>
          <w:rtl/>
          <w:lang w:bidi="fa-IR"/>
        </w:rPr>
      </w:pPr>
      <w:r w:rsidRPr="002425C3">
        <w:rPr>
          <w:rFonts w:cs="B Compset" w:hint="cs"/>
          <w:sz w:val="28"/>
          <w:szCs w:val="28"/>
          <w:rtl/>
          <w:lang w:bidi="fa-IR"/>
        </w:rPr>
        <w:t>استاد مشاور بايد داراي شرايط زير باشد:</w:t>
      </w:r>
    </w:p>
    <w:p w:rsidR="00906D13" w:rsidRPr="002425C3" w:rsidRDefault="00906D13" w:rsidP="006125AF">
      <w:pPr>
        <w:pStyle w:val="ListParagraph"/>
        <w:numPr>
          <w:ilvl w:val="3"/>
          <w:numId w:val="36"/>
        </w:numPr>
        <w:tabs>
          <w:tab w:val="left" w:pos="1529"/>
        </w:tabs>
        <w:spacing w:line="276" w:lineRule="auto"/>
        <w:ind w:left="1670" w:hanging="425"/>
        <w:jc w:val="lowKashida"/>
        <w:rPr>
          <w:rFonts w:cs="B Compset"/>
          <w:sz w:val="28"/>
          <w:szCs w:val="28"/>
          <w:rtl/>
          <w:lang w:bidi="fa-IR"/>
        </w:rPr>
      </w:pPr>
      <w:r w:rsidRPr="002425C3">
        <w:rPr>
          <w:rFonts w:cs="B Compset" w:hint="cs"/>
          <w:sz w:val="28"/>
          <w:szCs w:val="28"/>
          <w:rtl/>
          <w:lang w:bidi="fa-IR"/>
        </w:rPr>
        <w:t xml:space="preserve">عضوهيأت علمي سازمان يا مراكز علمي و دانشگاهي كشور يا مديران ارشد سازمانهاي مشابه. </w:t>
      </w:r>
    </w:p>
    <w:p w:rsidR="00906D13" w:rsidRPr="002425C3" w:rsidRDefault="00906D13" w:rsidP="006125AF">
      <w:pPr>
        <w:pStyle w:val="ListParagraph"/>
        <w:numPr>
          <w:ilvl w:val="3"/>
          <w:numId w:val="36"/>
        </w:numPr>
        <w:tabs>
          <w:tab w:val="left" w:pos="1529"/>
        </w:tabs>
        <w:spacing w:line="276" w:lineRule="auto"/>
        <w:ind w:left="1670" w:hanging="425"/>
        <w:jc w:val="lowKashida"/>
        <w:rPr>
          <w:rFonts w:cs="B Compset"/>
          <w:sz w:val="28"/>
          <w:szCs w:val="28"/>
          <w:rtl/>
          <w:lang w:bidi="fa-IR"/>
        </w:rPr>
      </w:pPr>
      <w:r w:rsidRPr="002425C3">
        <w:rPr>
          <w:rFonts w:cs="B Compset" w:hint="cs"/>
          <w:sz w:val="28"/>
          <w:szCs w:val="28"/>
          <w:rtl/>
          <w:lang w:bidi="fa-IR"/>
        </w:rPr>
        <w:t xml:space="preserve">تجربه حداقل 4 سال تدريس و تحقيق. </w:t>
      </w:r>
    </w:p>
    <w:p w:rsidR="00906D13" w:rsidRPr="002425C3" w:rsidRDefault="00906D13" w:rsidP="006125AF">
      <w:pPr>
        <w:pStyle w:val="ListParagraph"/>
        <w:numPr>
          <w:ilvl w:val="3"/>
          <w:numId w:val="36"/>
        </w:numPr>
        <w:tabs>
          <w:tab w:val="left" w:pos="1529"/>
        </w:tabs>
        <w:spacing w:line="276" w:lineRule="auto"/>
        <w:ind w:left="1670" w:hanging="425"/>
        <w:jc w:val="lowKashida"/>
        <w:rPr>
          <w:rFonts w:cs="B Compset"/>
          <w:sz w:val="28"/>
          <w:szCs w:val="28"/>
          <w:rtl/>
          <w:lang w:bidi="fa-IR"/>
        </w:rPr>
      </w:pPr>
      <w:r w:rsidRPr="002425C3">
        <w:rPr>
          <w:rFonts w:cs="B Compset" w:hint="cs"/>
          <w:sz w:val="28"/>
          <w:szCs w:val="28"/>
          <w:rtl/>
          <w:lang w:bidi="fa-IR"/>
        </w:rPr>
        <w:t>داراي مدرك دكترا در رشته مديريت يا رشته‌هاي مرتبط (يا كارشناسي ارشد در شرايط خاص و محدود بودن استادان در زمينه مورد نظر).</w:t>
      </w:r>
    </w:p>
    <w:p w:rsidR="006D0940" w:rsidRPr="002425C3" w:rsidRDefault="006D0940" w:rsidP="006D0940">
      <w:pPr>
        <w:pStyle w:val="ListParagraph"/>
        <w:numPr>
          <w:ilvl w:val="3"/>
          <w:numId w:val="36"/>
        </w:numPr>
        <w:tabs>
          <w:tab w:val="left" w:pos="1529"/>
        </w:tabs>
        <w:spacing w:line="276" w:lineRule="auto"/>
        <w:ind w:left="1670" w:hanging="425"/>
        <w:jc w:val="lowKashida"/>
        <w:rPr>
          <w:rFonts w:cs="B Compset"/>
          <w:sz w:val="28"/>
          <w:szCs w:val="28"/>
          <w:rtl/>
          <w:lang w:bidi="fa-IR"/>
        </w:rPr>
      </w:pPr>
      <w:r w:rsidRPr="002425C3">
        <w:rPr>
          <w:rFonts w:cs="B Compset" w:hint="cs"/>
          <w:sz w:val="28"/>
          <w:szCs w:val="28"/>
          <w:rtl/>
          <w:lang w:bidi="fa-IR"/>
        </w:rPr>
        <w:t xml:space="preserve">مورد تأييد كميته </w:t>
      </w:r>
      <w:r w:rsidR="00325A00" w:rsidRPr="002425C3">
        <w:rPr>
          <w:rFonts w:cs="B Compset" w:hint="cs"/>
          <w:sz w:val="28"/>
          <w:szCs w:val="28"/>
          <w:rtl/>
          <w:lang w:bidi="fa-IR"/>
        </w:rPr>
        <w:t>رساله</w:t>
      </w:r>
      <w:r w:rsidRPr="002425C3">
        <w:rPr>
          <w:rFonts w:cs="B Compset" w:hint="cs"/>
          <w:sz w:val="28"/>
          <w:szCs w:val="28"/>
          <w:rtl/>
          <w:lang w:bidi="fa-IR"/>
        </w:rPr>
        <w:t xml:space="preserve"> دوره </w:t>
      </w:r>
      <w:r w:rsidRPr="002425C3">
        <w:rPr>
          <w:rFonts w:cs="B Compset"/>
          <w:lang w:bidi="fa-IR"/>
        </w:rPr>
        <w:t>.DBA</w:t>
      </w:r>
    </w:p>
    <w:p w:rsidR="00906D13" w:rsidRPr="002425C3" w:rsidRDefault="00906D13" w:rsidP="00906D13">
      <w:pPr>
        <w:pStyle w:val="ListParagraph"/>
        <w:numPr>
          <w:ilvl w:val="2"/>
          <w:numId w:val="37"/>
        </w:numPr>
        <w:tabs>
          <w:tab w:val="left" w:pos="1103"/>
        </w:tabs>
        <w:spacing w:line="276" w:lineRule="auto"/>
        <w:ind w:left="962" w:hanging="567"/>
        <w:jc w:val="lowKashida"/>
        <w:rPr>
          <w:rFonts w:cs="B Compset"/>
          <w:b/>
          <w:bCs/>
          <w:sz w:val="28"/>
          <w:szCs w:val="28"/>
          <w:rtl/>
          <w:lang w:bidi="fa-IR"/>
        </w:rPr>
      </w:pPr>
      <w:r w:rsidRPr="002425C3">
        <w:rPr>
          <w:rFonts w:cs="B Compset" w:hint="cs"/>
          <w:b/>
          <w:bCs/>
          <w:sz w:val="28"/>
          <w:szCs w:val="28"/>
          <w:rtl/>
          <w:lang w:bidi="fa-IR"/>
        </w:rPr>
        <w:t>ارائه پروپوزال به صورت گروهي</w:t>
      </w:r>
    </w:p>
    <w:p w:rsidR="00906D13" w:rsidRPr="002425C3" w:rsidRDefault="00906D13" w:rsidP="00906D13">
      <w:pPr>
        <w:tabs>
          <w:tab w:val="left" w:pos="1670"/>
        </w:tabs>
        <w:spacing w:line="276" w:lineRule="auto"/>
        <w:ind w:left="820"/>
        <w:jc w:val="lowKashida"/>
        <w:rPr>
          <w:rFonts w:cs="B Compset"/>
          <w:sz w:val="28"/>
          <w:szCs w:val="28"/>
          <w:rtl/>
          <w:lang w:bidi="fa-IR"/>
        </w:rPr>
      </w:pPr>
      <w:r w:rsidRPr="002425C3">
        <w:rPr>
          <w:rFonts w:cs="B Compset" w:hint="cs"/>
          <w:sz w:val="28"/>
          <w:szCs w:val="28"/>
          <w:rtl/>
          <w:lang w:bidi="fa-IR"/>
        </w:rPr>
        <w:t xml:space="preserve">ارائه پروپوزال به صورت گروهي و به تبع آن تدوين </w:t>
      </w:r>
      <w:r w:rsidR="004B379B" w:rsidRPr="002425C3">
        <w:rPr>
          <w:rFonts w:cs="B Compset" w:hint="cs"/>
          <w:sz w:val="28"/>
          <w:szCs w:val="28"/>
          <w:rtl/>
          <w:lang w:bidi="fa-IR"/>
        </w:rPr>
        <w:t>رساله</w:t>
      </w:r>
      <w:r w:rsidRPr="002425C3">
        <w:rPr>
          <w:rFonts w:cs="B Compset" w:hint="cs"/>
          <w:sz w:val="28"/>
          <w:szCs w:val="28"/>
          <w:rtl/>
          <w:lang w:bidi="fa-IR"/>
        </w:rPr>
        <w:t xml:space="preserve"> متشكل از همين افراد، حداكثر توسط 2 نفر به شرط تأييد كميته </w:t>
      </w:r>
      <w:r w:rsidR="004B379B" w:rsidRPr="002425C3">
        <w:rPr>
          <w:rFonts w:cs="B Compset" w:hint="cs"/>
          <w:sz w:val="28"/>
          <w:szCs w:val="28"/>
          <w:rtl/>
          <w:lang w:bidi="fa-IR"/>
        </w:rPr>
        <w:t>رساله</w:t>
      </w:r>
      <w:r w:rsidRPr="002425C3">
        <w:rPr>
          <w:rFonts w:cs="B Compset" w:hint="cs"/>
          <w:sz w:val="28"/>
          <w:szCs w:val="28"/>
          <w:rtl/>
          <w:lang w:bidi="fa-IR"/>
        </w:rPr>
        <w:t xml:space="preserve"> دوره</w:t>
      </w:r>
      <w:r w:rsidRPr="002425C3">
        <w:rPr>
          <w:rFonts w:cs="B Compset"/>
          <w:lang w:bidi="fa-IR"/>
        </w:rPr>
        <w:t xml:space="preserve">DBA </w:t>
      </w:r>
      <w:r w:rsidRPr="002425C3">
        <w:rPr>
          <w:rFonts w:cs="B Compset" w:hint="cs"/>
          <w:sz w:val="28"/>
          <w:szCs w:val="28"/>
          <w:rtl/>
          <w:lang w:bidi="fa-IR"/>
        </w:rPr>
        <w:t xml:space="preserve"> امكان پذير مي‌باشد.</w:t>
      </w:r>
    </w:p>
    <w:p w:rsidR="00906D13" w:rsidRPr="002425C3" w:rsidRDefault="00906D13" w:rsidP="00906D13">
      <w:pPr>
        <w:pStyle w:val="ListParagraph"/>
        <w:numPr>
          <w:ilvl w:val="2"/>
          <w:numId w:val="37"/>
        </w:numPr>
        <w:tabs>
          <w:tab w:val="left" w:pos="1103"/>
        </w:tabs>
        <w:spacing w:line="276" w:lineRule="auto"/>
        <w:ind w:left="962" w:hanging="567"/>
        <w:jc w:val="lowKashida"/>
        <w:rPr>
          <w:rFonts w:cs="B Compset"/>
          <w:b/>
          <w:bCs/>
          <w:sz w:val="28"/>
          <w:szCs w:val="28"/>
          <w:rtl/>
          <w:lang w:bidi="fa-IR"/>
        </w:rPr>
      </w:pPr>
      <w:r w:rsidRPr="002425C3">
        <w:rPr>
          <w:rFonts w:cs="B Compset" w:hint="cs"/>
          <w:b/>
          <w:bCs/>
          <w:sz w:val="28"/>
          <w:szCs w:val="28"/>
          <w:rtl/>
          <w:lang w:bidi="fa-IR"/>
        </w:rPr>
        <w:t>تغيير اساتيد راهنما و مشاور</w:t>
      </w:r>
    </w:p>
    <w:p w:rsidR="00906D13" w:rsidRPr="002425C3" w:rsidRDefault="00906D13" w:rsidP="00906D13">
      <w:pPr>
        <w:tabs>
          <w:tab w:val="left" w:pos="1670"/>
        </w:tabs>
        <w:spacing w:line="276" w:lineRule="auto"/>
        <w:ind w:left="820"/>
        <w:jc w:val="lowKashida"/>
        <w:rPr>
          <w:rFonts w:cs="B Compset"/>
          <w:sz w:val="28"/>
          <w:szCs w:val="28"/>
          <w:rtl/>
          <w:lang w:bidi="fa-IR"/>
        </w:rPr>
      </w:pPr>
      <w:r w:rsidRPr="002425C3">
        <w:rPr>
          <w:rFonts w:cs="B Compset" w:hint="cs"/>
          <w:sz w:val="28"/>
          <w:szCs w:val="28"/>
          <w:rtl/>
          <w:lang w:bidi="fa-IR"/>
        </w:rPr>
        <w:t xml:space="preserve">چنان چه بنا به هر دليلي دانش پژوه مجبور به تغيير اساتيد راهنما و مشاور خود شود بايد درخواست خود را با ذكر دليل و معرفي اساتيد جايگزين با تأييد مدير علمي به كميته </w:t>
      </w:r>
      <w:r w:rsidR="004B379B" w:rsidRPr="002425C3">
        <w:rPr>
          <w:rFonts w:cs="B Compset" w:hint="cs"/>
          <w:sz w:val="28"/>
          <w:szCs w:val="28"/>
          <w:rtl/>
          <w:lang w:bidi="fa-IR"/>
        </w:rPr>
        <w:t>رساله</w:t>
      </w:r>
      <w:r w:rsidRPr="002425C3">
        <w:rPr>
          <w:rFonts w:cs="B Compset" w:hint="cs"/>
          <w:sz w:val="28"/>
          <w:szCs w:val="28"/>
          <w:rtl/>
          <w:lang w:bidi="fa-IR"/>
        </w:rPr>
        <w:t xml:space="preserve"> دوره </w:t>
      </w:r>
      <w:r w:rsidRPr="002425C3">
        <w:rPr>
          <w:rFonts w:cs="B Compset"/>
          <w:lang w:bidi="fa-IR"/>
        </w:rPr>
        <w:t>DBA</w:t>
      </w:r>
      <w:r w:rsidRPr="002425C3">
        <w:rPr>
          <w:rFonts w:cs="B Compset" w:hint="cs"/>
          <w:sz w:val="28"/>
          <w:szCs w:val="28"/>
          <w:rtl/>
          <w:lang w:bidi="fa-IR"/>
        </w:rPr>
        <w:t xml:space="preserve"> ارائه دهد تا كميته نسبت به آن تصميم‌گيري نمايد.</w:t>
      </w:r>
    </w:p>
    <w:p w:rsidR="00906D13" w:rsidRPr="002425C3" w:rsidRDefault="00906D13" w:rsidP="00906D13">
      <w:pPr>
        <w:pStyle w:val="ListParagraph"/>
        <w:numPr>
          <w:ilvl w:val="2"/>
          <w:numId w:val="37"/>
        </w:numPr>
        <w:tabs>
          <w:tab w:val="left" w:pos="1103"/>
        </w:tabs>
        <w:spacing w:line="276" w:lineRule="auto"/>
        <w:ind w:left="962" w:hanging="567"/>
        <w:jc w:val="lowKashida"/>
        <w:rPr>
          <w:rFonts w:cs="B Compset"/>
          <w:b/>
          <w:bCs/>
          <w:sz w:val="28"/>
          <w:szCs w:val="28"/>
          <w:rtl/>
          <w:lang w:bidi="fa-IR"/>
        </w:rPr>
      </w:pPr>
      <w:r w:rsidRPr="002425C3">
        <w:rPr>
          <w:rFonts w:cs="B Compset" w:hint="cs"/>
          <w:b/>
          <w:bCs/>
          <w:sz w:val="28"/>
          <w:szCs w:val="28"/>
          <w:rtl/>
          <w:lang w:bidi="fa-IR"/>
        </w:rPr>
        <w:t>تغيير موضوع</w:t>
      </w:r>
      <w:r w:rsidR="004B379B" w:rsidRPr="002425C3">
        <w:rPr>
          <w:rFonts w:cs="B Compset" w:hint="cs"/>
          <w:b/>
          <w:bCs/>
          <w:sz w:val="28"/>
          <w:szCs w:val="28"/>
          <w:rtl/>
          <w:lang w:bidi="fa-IR"/>
        </w:rPr>
        <w:t xml:space="preserve"> رساله</w:t>
      </w:r>
    </w:p>
    <w:p w:rsidR="00906D13" w:rsidRPr="002425C3" w:rsidRDefault="00906D13" w:rsidP="00906D13">
      <w:pPr>
        <w:tabs>
          <w:tab w:val="left" w:pos="1670"/>
        </w:tabs>
        <w:spacing w:line="276" w:lineRule="auto"/>
        <w:ind w:left="820"/>
        <w:jc w:val="lowKashida"/>
        <w:rPr>
          <w:rFonts w:cs="B Compset"/>
          <w:sz w:val="28"/>
          <w:szCs w:val="28"/>
          <w:rtl/>
          <w:lang w:bidi="fa-IR"/>
        </w:rPr>
      </w:pPr>
      <w:r w:rsidRPr="002425C3">
        <w:rPr>
          <w:rFonts w:cs="B Compset" w:hint="cs"/>
          <w:sz w:val="28"/>
          <w:szCs w:val="28"/>
          <w:rtl/>
          <w:lang w:bidi="fa-IR"/>
        </w:rPr>
        <w:t xml:space="preserve">اگردانش پژوه مجبور به تغيير در موضوع </w:t>
      </w:r>
      <w:r w:rsidR="004B379B" w:rsidRPr="002425C3">
        <w:rPr>
          <w:rFonts w:cs="B Compset" w:hint="cs"/>
          <w:sz w:val="28"/>
          <w:szCs w:val="28"/>
          <w:rtl/>
          <w:lang w:bidi="fa-IR"/>
        </w:rPr>
        <w:t>رساله</w:t>
      </w:r>
      <w:r w:rsidRPr="002425C3">
        <w:rPr>
          <w:rFonts w:cs="B Compset" w:hint="cs"/>
          <w:sz w:val="28"/>
          <w:szCs w:val="28"/>
          <w:rtl/>
          <w:lang w:bidi="fa-IR"/>
        </w:rPr>
        <w:t xml:space="preserve"> خود باشد بايد درخواست خود را با ذكر دليل و معرفي موضوع جايگزين به كميته </w:t>
      </w:r>
      <w:r w:rsidR="004B379B" w:rsidRPr="002425C3">
        <w:rPr>
          <w:rFonts w:cs="B Compset" w:hint="cs"/>
          <w:sz w:val="28"/>
          <w:szCs w:val="28"/>
          <w:rtl/>
          <w:lang w:bidi="fa-IR"/>
        </w:rPr>
        <w:t>رساله</w:t>
      </w:r>
      <w:r w:rsidRPr="002425C3">
        <w:rPr>
          <w:rFonts w:cs="B Compset" w:hint="cs"/>
          <w:sz w:val="28"/>
          <w:szCs w:val="28"/>
          <w:rtl/>
          <w:lang w:bidi="fa-IR"/>
        </w:rPr>
        <w:t xml:space="preserve"> دوره </w:t>
      </w:r>
      <w:r w:rsidRPr="002425C3">
        <w:rPr>
          <w:rFonts w:cs="B Compset"/>
          <w:lang w:bidi="fa-IR"/>
        </w:rPr>
        <w:t>DBA</w:t>
      </w:r>
      <w:r w:rsidRPr="002425C3">
        <w:rPr>
          <w:rFonts w:cs="B Compset" w:hint="cs"/>
          <w:sz w:val="28"/>
          <w:szCs w:val="28"/>
          <w:rtl/>
          <w:lang w:bidi="fa-IR"/>
        </w:rPr>
        <w:t xml:space="preserve"> ارائه دهد تا كميته تصميم لازم را اتخاذ نمايد.</w:t>
      </w:r>
    </w:p>
    <w:p w:rsidR="00906D13" w:rsidRPr="002425C3" w:rsidRDefault="00906D13" w:rsidP="00906D13">
      <w:pPr>
        <w:pStyle w:val="ListParagraph"/>
        <w:numPr>
          <w:ilvl w:val="2"/>
          <w:numId w:val="37"/>
        </w:numPr>
        <w:tabs>
          <w:tab w:val="left" w:pos="1103"/>
        </w:tabs>
        <w:spacing w:line="276" w:lineRule="auto"/>
        <w:ind w:left="962" w:hanging="567"/>
        <w:jc w:val="lowKashida"/>
        <w:rPr>
          <w:rFonts w:cs="B Compset"/>
          <w:b/>
          <w:bCs/>
          <w:sz w:val="28"/>
          <w:szCs w:val="28"/>
          <w:rtl/>
          <w:lang w:bidi="fa-IR"/>
        </w:rPr>
      </w:pPr>
      <w:r w:rsidRPr="002425C3">
        <w:rPr>
          <w:rFonts w:cs="B Compset" w:hint="cs"/>
          <w:b/>
          <w:bCs/>
          <w:sz w:val="28"/>
          <w:szCs w:val="28"/>
          <w:rtl/>
          <w:lang w:bidi="fa-IR"/>
        </w:rPr>
        <w:t>حداكثر مدت زمان تا دفاع نهايي</w:t>
      </w:r>
    </w:p>
    <w:p w:rsidR="00906D13" w:rsidRPr="002425C3" w:rsidRDefault="00906D13" w:rsidP="00906D13">
      <w:pPr>
        <w:pStyle w:val="ListParagraph"/>
        <w:numPr>
          <w:ilvl w:val="3"/>
          <w:numId w:val="37"/>
        </w:numPr>
        <w:tabs>
          <w:tab w:val="left" w:pos="1670"/>
        </w:tabs>
        <w:spacing w:line="276" w:lineRule="auto"/>
        <w:ind w:left="1529" w:hanging="709"/>
        <w:jc w:val="lowKashida"/>
        <w:rPr>
          <w:rFonts w:cs="B Compset"/>
          <w:sz w:val="28"/>
          <w:szCs w:val="28"/>
          <w:lang w:bidi="fa-IR"/>
        </w:rPr>
      </w:pPr>
      <w:r w:rsidRPr="002425C3">
        <w:rPr>
          <w:rFonts w:cs="B Compset" w:hint="cs"/>
          <w:sz w:val="28"/>
          <w:szCs w:val="28"/>
          <w:rtl/>
          <w:lang w:bidi="fa-IR"/>
        </w:rPr>
        <w:t>دانش پژوهان مي‌توانند پس از شروع ترم ششم نسبت به دفاع نهايي اقدام نمايند مشروط بر اين‌كه حداقل دو ترم از زمان تصويب پروپوزال ايشان گذشته باشد.</w:t>
      </w:r>
    </w:p>
    <w:p w:rsidR="00906D13" w:rsidRPr="002425C3" w:rsidRDefault="00906D13" w:rsidP="00906D13">
      <w:pPr>
        <w:pStyle w:val="ListParagraph"/>
        <w:numPr>
          <w:ilvl w:val="3"/>
          <w:numId w:val="37"/>
        </w:numPr>
        <w:tabs>
          <w:tab w:val="left" w:pos="1670"/>
        </w:tabs>
        <w:spacing w:line="276" w:lineRule="auto"/>
        <w:ind w:left="1529" w:hanging="709"/>
        <w:jc w:val="lowKashida"/>
        <w:rPr>
          <w:rFonts w:cs="B Compset"/>
          <w:sz w:val="28"/>
          <w:szCs w:val="28"/>
          <w:lang w:bidi="fa-IR"/>
        </w:rPr>
      </w:pPr>
      <w:r w:rsidRPr="002425C3">
        <w:rPr>
          <w:rFonts w:cs="B Compset" w:hint="cs"/>
          <w:sz w:val="28"/>
          <w:szCs w:val="28"/>
          <w:rtl/>
          <w:lang w:bidi="fa-IR"/>
        </w:rPr>
        <w:t xml:space="preserve">هر دانش پژوه بايد حداكثر تا پايان نيمسال دهم تحصيلي خود موفق به دفاع نهايي از </w:t>
      </w:r>
      <w:r w:rsidR="004B379B" w:rsidRPr="002425C3">
        <w:rPr>
          <w:rFonts w:cs="B Compset" w:hint="cs"/>
          <w:sz w:val="28"/>
          <w:szCs w:val="28"/>
          <w:rtl/>
          <w:lang w:bidi="fa-IR"/>
        </w:rPr>
        <w:t>رساله</w:t>
      </w:r>
      <w:r w:rsidRPr="002425C3">
        <w:rPr>
          <w:rFonts w:cs="B Compset" w:hint="cs"/>
          <w:sz w:val="28"/>
          <w:szCs w:val="28"/>
          <w:rtl/>
          <w:lang w:bidi="fa-IR"/>
        </w:rPr>
        <w:t xml:space="preserve"> خود شود در غير اين صورت مطابق مقررات با دانش پژوهان رفتار خواهد شد.</w:t>
      </w:r>
    </w:p>
    <w:p w:rsidR="00906D13" w:rsidRPr="002425C3" w:rsidRDefault="00906D13" w:rsidP="00906D13">
      <w:pPr>
        <w:pStyle w:val="ListParagraph"/>
        <w:numPr>
          <w:ilvl w:val="3"/>
          <w:numId w:val="37"/>
        </w:numPr>
        <w:tabs>
          <w:tab w:val="left" w:pos="1670"/>
        </w:tabs>
        <w:spacing w:line="276" w:lineRule="auto"/>
        <w:ind w:left="1529" w:hanging="709"/>
        <w:jc w:val="lowKashida"/>
        <w:rPr>
          <w:rFonts w:cs="B Compset"/>
          <w:sz w:val="28"/>
          <w:szCs w:val="28"/>
          <w:lang w:bidi="fa-IR"/>
        </w:rPr>
      </w:pPr>
      <w:r w:rsidRPr="002425C3">
        <w:rPr>
          <w:rFonts w:cs="B Compset" w:hint="cs"/>
          <w:sz w:val="28"/>
          <w:szCs w:val="28"/>
          <w:rtl/>
          <w:lang w:bidi="fa-IR"/>
        </w:rPr>
        <w:lastRenderedPageBreak/>
        <w:t xml:space="preserve">در صورتي كه دانش پژوهان دوره </w:t>
      </w:r>
      <w:r w:rsidRPr="002425C3">
        <w:rPr>
          <w:rFonts w:cs="B Compset"/>
          <w:lang w:bidi="fa-IR"/>
        </w:rPr>
        <w:t>DBA</w:t>
      </w:r>
      <w:r w:rsidRPr="002425C3">
        <w:rPr>
          <w:rFonts w:cs="B Compset" w:hint="cs"/>
          <w:sz w:val="28"/>
          <w:szCs w:val="28"/>
          <w:rtl/>
          <w:lang w:bidi="fa-IR"/>
        </w:rPr>
        <w:t xml:space="preserve"> در نمايندگي‌ها نتوانند طبق برنامه و در نيمسال ششم موفق به دفاع نهايي شوند مي‌توانند حداكثر تا 2 نيمسال به تشخيص كميته </w:t>
      </w:r>
      <w:r w:rsidR="004B379B" w:rsidRPr="002425C3">
        <w:rPr>
          <w:rFonts w:cs="B Compset" w:hint="cs"/>
          <w:sz w:val="28"/>
          <w:szCs w:val="28"/>
          <w:rtl/>
          <w:lang w:bidi="fa-IR"/>
        </w:rPr>
        <w:t>رساله</w:t>
      </w:r>
      <w:r w:rsidRPr="002425C3">
        <w:rPr>
          <w:rFonts w:cs="B Compset" w:hint="cs"/>
          <w:sz w:val="28"/>
          <w:szCs w:val="28"/>
          <w:rtl/>
          <w:lang w:bidi="fa-IR"/>
        </w:rPr>
        <w:t xml:space="preserve"> دوره </w:t>
      </w:r>
      <w:r w:rsidRPr="002425C3">
        <w:rPr>
          <w:rFonts w:cs="B Compset"/>
          <w:lang w:bidi="fa-IR"/>
        </w:rPr>
        <w:t>DBA</w:t>
      </w:r>
      <w:r w:rsidRPr="002425C3">
        <w:rPr>
          <w:rFonts w:cs="B Compset" w:hint="cs"/>
          <w:sz w:val="28"/>
          <w:szCs w:val="28"/>
          <w:rtl/>
          <w:lang w:bidi="fa-IR"/>
        </w:rPr>
        <w:t xml:space="preserve">نمايندگي فرصت خود را براي دفاع تمديد نمايند. اگر در اين مدت نيز موفق به دفاع نهايي نشدند مي‌توانند با تشخيص كميته </w:t>
      </w:r>
      <w:r w:rsidR="004B379B" w:rsidRPr="002425C3">
        <w:rPr>
          <w:rFonts w:cs="B Compset" w:hint="cs"/>
          <w:sz w:val="28"/>
          <w:szCs w:val="28"/>
          <w:rtl/>
          <w:lang w:bidi="fa-IR"/>
        </w:rPr>
        <w:t>رساله</w:t>
      </w:r>
      <w:r w:rsidRPr="002425C3">
        <w:rPr>
          <w:rFonts w:cs="B Compset" w:hint="cs"/>
          <w:sz w:val="28"/>
          <w:szCs w:val="28"/>
          <w:rtl/>
          <w:lang w:bidi="fa-IR"/>
        </w:rPr>
        <w:t xml:space="preserve"> دوره </w:t>
      </w:r>
      <w:r w:rsidRPr="002425C3">
        <w:rPr>
          <w:rFonts w:cs="B Compset"/>
          <w:lang w:bidi="fa-IR"/>
        </w:rPr>
        <w:t>DBA</w:t>
      </w:r>
      <w:r w:rsidRPr="002425C3">
        <w:rPr>
          <w:rFonts w:cs="B Compset" w:hint="cs"/>
          <w:sz w:val="28"/>
          <w:szCs w:val="28"/>
          <w:rtl/>
          <w:lang w:bidi="fa-IR"/>
        </w:rPr>
        <w:t xml:space="preserve"> سازمان مدیریت صنعتی نسبت به تمديد اين مهلت به مدت 2 نيمسال ديگر اقدام نمايند. </w:t>
      </w:r>
    </w:p>
    <w:p w:rsidR="00906D13" w:rsidRPr="002425C3" w:rsidRDefault="00906D13" w:rsidP="00906D13">
      <w:pPr>
        <w:pStyle w:val="ListParagraph"/>
        <w:numPr>
          <w:ilvl w:val="3"/>
          <w:numId w:val="37"/>
        </w:numPr>
        <w:tabs>
          <w:tab w:val="left" w:pos="1670"/>
        </w:tabs>
        <w:spacing w:line="276" w:lineRule="auto"/>
        <w:ind w:left="1529" w:hanging="709"/>
        <w:jc w:val="lowKashida"/>
        <w:rPr>
          <w:rFonts w:cs="B Compset"/>
          <w:sz w:val="28"/>
          <w:szCs w:val="28"/>
          <w:lang w:bidi="fa-IR"/>
        </w:rPr>
      </w:pPr>
      <w:r w:rsidRPr="002425C3">
        <w:rPr>
          <w:rFonts w:cs="B Compset" w:hint="cs"/>
          <w:sz w:val="28"/>
          <w:szCs w:val="28"/>
          <w:rtl/>
          <w:lang w:bidi="fa-IR"/>
        </w:rPr>
        <w:t xml:space="preserve">برای دانش پژوهان دوره </w:t>
      </w:r>
      <w:r w:rsidRPr="002425C3">
        <w:rPr>
          <w:rFonts w:cs="B Compset"/>
          <w:lang w:bidi="fa-IR"/>
        </w:rPr>
        <w:t>DBA</w:t>
      </w:r>
      <w:r w:rsidRPr="002425C3">
        <w:rPr>
          <w:rFonts w:cs="B Compset" w:hint="cs"/>
          <w:sz w:val="28"/>
          <w:szCs w:val="28"/>
          <w:rtl/>
          <w:lang w:bidi="fa-IR"/>
        </w:rPr>
        <w:t xml:space="preserve"> سازمان، حداكثر 4 نيمسال به تشخيص كميته </w:t>
      </w:r>
      <w:r w:rsidR="004B379B" w:rsidRPr="002425C3">
        <w:rPr>
          <w:rFonts w:cs="B Compset" w:hint="cs"/>
          <w:sz w:val="28"/>
          <w:szCs w:val="28"/>
          <w:rtl/>
          <w:lang w:bidi="fa-IR"/>
        </w:rPr>
        <w:t>رساله</w:t>
      </w:r>
      <w:r w:rsidRPr="002425C3">
        <w:rPr>
          <w:rFonts w:cs="B Compset" w:hint="cs"/>
          <w:sz w:val="28"/>
          <w:szCs w:val="28"/>
          <w:rtl/>
          <w:lang w:bidi="fa-IR"/>
        </w:rPr>
        <w:t xml:space="preserve"> دوره </w:t>
      </w:r>
      <w:r w:rsidRPr="002425C3">
        <w:rPr>
          <w:rFonts w:cs="B Compset"/>
          <w:lang w:bidi="fa-IR"/>
        </w:rPr>
        <w:t>DBA</w:t>
      </w:r>
      <w:r w:rsidRPr="002425C3">
        <w:rPr>
          <w:rFonts w:cs="B Compset" w:hint="cs"/>
          <w:sz w:val="28"/>
          <w:szCs w:val="28"/>
          <w:rtl/>
          <w:lang w:bidi="fa-IR"/>
        </w:rPr>
        <w:t xml:space="preserve"> سازمان قابل تمديد است.</w:t>
      </w:r>
    </w:p>
    <w:p w:rsidR="00906D13" w:rsidRPr="002425C3" w:rsidRDefault="00906D13" w:rsidP="00906D13">
      <w:pPr>
        <w:pStyle w:val="ListParagraph"/>
        <w:numPr>
          <w:ilvl w:val="3"/>
          <w:numId w:val="37"/>
        </w:numPr>
        <w:tabs>
          <w:tab w:val="left" w:pos="1670"/>
        </w:tabs>
        <w:spacing w:line="276" w:lineRule="auto"/>
        <w:ind w:left="1529" w:hanging="709"/>
        <w:jc w:val="lowKashida"/>
        <w:rPr>
          <w:rFonts w:cs="B Compset"/>
          <w:sz w:val="28"/>
          <w:szCs w:val="28"/>
          <w:rtl/>
          <w:lang w:bidi="fa-IR"/>
        </w:rPr>
      </w:pPr>
      <w:r w:rsidRPr="002425C3">
        <w:rPr>
          <w:rFonts w:cs="B Compset" w:hint="cs"/>
          <w:sz w:val="28"/>
          <w:szCs w:val="28"/>
          <w:rtl/>
          <w:lang w:bidi="fa-IR"/>
        </w:rPr>
        <w:t>افزايش طول دوران تحصيل مشمول پرداخت هزينه سنوات خواهد شد.</w:t>
      </w:r>
    </w:p>
    <w:p w:rsidR="00906D13" w:rsidRPr="002425C3" w:rsidRDefault="00906D13" w:rsidP="00906D13">
      <w:pPr>
        <w:pStyle w:val="IMIHeading1"/>
        <w:spacing w:line="276" w:lineRule="auto"/>
        <w:rPr>
          <w:rFonts w:cs="Titr"/>
          <w:sz w:val="2"/>
          <w:szCs w:val="2"/>
          <w:rtl/>
        </w:rPr>
      </w:pPr>
    </w:p>
    <w:bookmarkEnd w:id="21"/>
    <w:bookmarkEnd w:id="22"/>
    <w:bookmarkEnd w:id="23"/>
    <w:p w:rsidR="00EE1438" w:rsidRPr="002425C3" w:rsidRDefault="00EE1438" w:rsidP="00267208">
      <w:pPr>
        <w:pStyle w:val="ListParagraph"/>
        <w:numPr>
          <w:ilvl w:val="1"/>
          <w:numId w:val="37"/>
        </w:numPr>
        <w:spacing w:line="276" w:lineRule="auto"/>
        <w:ind w:left="820" w:hanging="425"/>
        <w:jc w:val="lowKashida"/>
        <w:rPr>
          <w:rFonts w:cs="B Nazanin"/>
          <w:b/>
          <w:bCs/>
          <w:sz w:val="28"/>
          <w:szCs w:val="28"/>
        </w:rPr>
      </w:pPr>
      <w:r w:rsidRPr="002425C3">
        <w:rPr>
          <w:rFonts w:cs="B Compset" w:hint="cs"/>
          <w:b/>
          <w:bCs/>
          <w:sz w:val="32"/>
          <w:szCs w:val="32"/>
          <w:rtl/>
          <w:lang w:bidi="fa-IR"/>
        </w:rPr>
        <w:t xml:space="preserve"> پیش دفاع و دفاع </w:t>
      </w:r>
      <w:r w:rsidR="0018228F" w:rsidRPr="002425C3">
        <w:rPr>
          <w:rFonts w:cs="B Compset" w:hint="cs"/>
          <w:b/>
          <w:bCs/>
          <w:sz w:val="32"/>
          <w:szCs w:val="32"/>
          <w:rtl/>
          <w:lang w:bidi="fa-IR"/>
        </w:rPr>
        <w:t>رساله</w:t>
      </w:r>
    </w:p>
    <w:p w:rsidR="00EE1438" w:rsidRPr="002425C3" w:rsidRDefault="00172354" w:rsidP="00267208">
      <w:pPr>
        <w:pStyle w:val="ListParagraph"/>
        <w:numPr>
          <w:ilvl w:val="2"/>
          <w:numId w:val="37"/>
        </w:numPr>
        <w:tabs>
          <w:tab w:val="left" w:pos="1245"/>
        </w:tabs>
        <w:spacing w:line="276" w:lineRule="auto"/>
        <w:ind w:hanging="544"/>
        <w:jc w:val="lowKashida"/>
        <w:rPr>
          <w:rFonts w:cs="B Compset"/>
          <w:b/>
          <w:bCs/>
          <w:sz w:val="28"/>
          <w:szCs w:val="28"/>
          <w:rtl/>
          <w:lang w:bidi="fa-IR"/>
        </w:rPr>
      </w:pPr>
      <w:r w:rsidRPr="002425C3">
        <w:rPr>
          <w:rFonts w:cs="B Compset" w:hint="cs"/>
          <w:b/>
          <w:bCs/>
          <w:sz w:val="28"/>
          <w:szCs w:val="28"/>
          <w:rtl/>
          <w:lang w:bidi="fa-IR"/>
        </w:rPr>
        <w:t>شرایط</w:t>
      </w:r>
      <w:r w:rsidR="00EE1438" w:rsidRPr="002425C3">
        <w:rPr>
          <w:rFonts w:cs="B Compset" w:hint="cs"/>
          <w:b/>
          <w:bCs/>
          <w:sz w:val="28"/>
          <w:szCs w:val="28"/>
          <w:rtl/>
          <w:lang w:bidi="fa-IR"/>
        </w:rPr>
        <w:t xml:space="preserve"> تشكيل جلسه پيش دفاع و دفاع     </w:t>
      </w:r>
    </w:p>
    <w:p w:rsidR="00EE1438" w:rsidRPr="002425C3" w:rsidRDefault="00EE1438" w:rsidP="00906D13">
      <w:pPr>
        <w:pStyle w:val="ListParagraph"/>
        <w:numPr>
          <w:ilvl w:val="3"/>
          <w:numId w:val="37"/>
        </w:numPr>
        <w:tabs>
          <w:tab w:val="left" w:pos="1954"/>
        </w:tabs>
        <w:spacing w:line="276" w:lineRule="auto"/>
        <w:ind w:left="1529" w:hanging="709"/>
        <w:jc w:val="lowKashida"/>
        <w:rPr>
          <w:rFonts w:cs="B Compset"/>
          <w:sz w:val="28"/>
          <w:szCs w:val="28"/>
          <w:rtl/>
          <w:lang w:bidi="fa-IR"/>
        </w:rPr>
      </w:pPr>
      <w:r w:rsidRPr="002425C3">
        <w:rPr>
          <w:rFonts w:cs="B Compset" w:hint="cs"/>
          <w:sz w:val="28"/>
          <w:szCs w:val="28"/>
          <w:rtl/>
          <w:lang w:bidi="fa-IR"/>
        </w:rPr>
        <w:t xml:space="preserve">پس از </w:t>
      </w:r>
      <w:r w:rsidR="00906D13" w:rsidRPr="002425C3">
        <w:rPr>
          <w:rFonts w:cs="B Compset" w:hint="cs"/>
          <w:sz w:val="28"/>
          <w:szCs w:val="28"/>
          <w:rtl/>
          <w:lang w:bidi="fa-IR"/>
        </w:rPr>
        <w:t>تصویب</w:t>
      </w:r>
      <w:r w:rsidRPr="002425C3">
        <w:rPr>
          <w:rFonts w:cs="B Compset" w:hint="cs"/>
          <w:sz w:val="28"/>
          <w:szCs w:val="28"/>
          <w:rtl/>
          <w:lang w:bidi="fa-IR"/>
        </w:rPr>
        <w:t xml:space="preserve"> پروپوزال در نيمسال چهارم و طی مراحل آن دانش پژوهان دوره </w:t>
      </w:r>
      <w:r w:rsidRPr="002425C3">
        <w:rPr>
          <w:rFonts w:cs="B Compset"/>
          <w:lang w:bidi="fa-IR"/>
        </w:rPr>
        <w:t>DBA</w:t>
      </w:r>
      <w:r w:rsidRPr="002425C3">
        <w:rPr>
          <w:rFonts w:cs="B Compset" w:hint="cs"/>
          <w:sz w:val="28"/>
          <w:szCs w:val="28"/>
          <w:rtl/>
          <w:lang w:bidi="fa-IR"/>
        </w:rPr>
        <w:t xml:space="preserve"> موظفند در نيمسال پنجم نسبت به پیش دفاع و در نيمسال ششم دفاع از </w:t>
      </w:r>
      <w:r w:rsidR="004B379B" w:rsidRPr="002425C3">
        <w:rPr>
          <w:rFonts w:cs="B Compset" w:hint="cs"/>
          <w:sz w:val="28"/>
          <w:szCs w:val="28"/>
          <w:rtl/>
          <w:lang w:bidi="fa-IR"/>
        </w:rPr>
        <w:t>رساله</w:t>
      </w:r>
      <w:r w:rsidRPr="002425C3">
        <w:rPr>
          <w:rFonts w:cs="B Compset" w:hint="cs"/>
          <w:sz w:val="28"/>
          <w:szCs w:val="28"/>
          <w:rtl/>
          <w:lang w:bidi="fa-IR"/>
        </w:rPr>
        <w:t xml:space="preserve">  اقدام نمايند. </w:t>
      </w:r>
    </w:p>
    <w:p w:rsidR="00EE1438" w:rsidRPr="002425C3" w:rsidRDefault="00EE1438" w:rsidP="00491A62">
      <w:pPr>
        <w:pStyle w:val="ListParagraph"/>
        <w:numPr>
          <w:ilvl w:val="3"/>
          <w:numId w:val="37"/>
        </w:numPr>
        <w:tabs>
          <w:tab w:val="left" w:pos="1954"/>
        </w:tabs>
        <w:spacing w:line="276" w:lineRule="auto"/>
        <w:ind w:left="1529" w:hanging="709"/>
        <w:jc w:val="lowKashida"/>
        <w:rPr>
          <w:rFonts w:cs="B Compset"/>
          <w:sz w:val="28"/>
          <w:szCs w:val="28"/>
          <w:rtl/>
          <w:lang w:bidi="fa-IR"/>
        </w:rPr>
      </w:pPr>
      <w:r w:rsidRPr="002425C3">
        <w:rPr>
          <w:rFonts w:cs="B Compset" w:hint="cs"/>
          <w:sz w:val="28"/>
          <w:szCs w:val="28"/>
          <w:rtl/>
          <w:lang w:bidi="fa-IR"/>
        </w:rPr>
        <w:t xml:space="preserve">پس از اينكه دانش پژوه آماده برگزاري جلسه پيش دفاع شد بايد نسبت به تكميل </w:t>
      </w:r>
      <w:r w:rsidR="002E60B8" w:rsidRPr="002425C3">
        <w:rPr>
          <w:rFonts w:cs="B Compset" w:hint="cs"/>
          <w:sz w:val="28"/>
          <w:szCs w:val="28"/>
          <w:rtl/>
          <w:lang w:bidi="fa-IR"/>
        </w:rPr>
        <w:t xml:space="preserve">فرم‌ پيشنهاد عنوان </w:t>
      </w:r>
      <w:r w:rsidR="00491A62" w:rsidRPr="002425C3">
        <w:rPr>
          <w:rFonts w:cs="B Compset" w:hint="cs"/>
          <w:sz w:val="28"/>
          <w:szCs w:val="28"/>
          <w:rtl/>
          <w:lang w:bidi="fa-IR"/>
        </w:rPr>
        <w:t>رساله</w:t>
      </w:r>
      <w:r w:rsidR="002E60B8" w:rsidRPr="002425C3">
        <w:rPr>
          <w:rFonts w:cs="B Compset" w:hint="cs"/>
          <w:sz w:val="28"/>
          <w:szCs w:val="28"/>
          <w:rtl/>
          <w:lang w:bidi="fa-IR"/>
        </w:rPr>
        <w:t xml:space="preserve"> دانش پژوهان دکترا با کد </w:t>
      </w:r>
      <w:r w:rsidR="002E60B8" w:rsidRPr="002425C3">
        <w:rPr>
          <w:rFonts w:cs="B Compset"/>
          <w:lang w:bidi="fa-IR"/>
        </w:rPr>
        <w:t>FR_TR_04</w:t>
      </w:r>
      <w:r w:rsidRPr="002425C3">
        <w:rPr>
          <w:rFonts w:cs="B Compset" w:hint="cs"/>
          <w:sz w:val="28"/>
          <w:szCs w:val="28"/>
          <w:rtl/>
          <w:lang w:bidi="fa-IR"/>
        </w:rPr>
        <w:t xml:space="preserve">و تأييد آن توسط اساتيد راهنما و مشاور اقدام نمايد و فرم را به مديريت دوره‌هاي </w:t>
      </w:r>
      <w:r w:rsidR="00744002" w:rsidRPr="002425C3">
        <w:rPr>
          <w:rFonts w:cs="B Compset" w:hint="cs"/>
          <w:sz w:val="28"/>
          <w:szCs w:val="28"/>
          <w:rtl/>
          <w:lang w:bidi="fa-IR"/>
        </w:rPr>
        <w:t xml:space="preserve">آموزشی </w:t>
      </w:r>
      <w:r w:rsidRPr="002425C3">
        <w:rPr>
          <w:rFonts w:cs="B Compset" w:hint="cs"/>
          <w:sz w:val="28"/>
          <w:szCs w:val="28"/>
          <w:rtl/>
          <w:lang w:bidi="fa-IR"/>
        </w:rPr>
        <w:t>عالي سازمان يا مدير</w:t>
      </w:r>
      <w:r w:rsidR="00744002" w:rsidRPr="002425C3">
        <w:rPr>
          <w:rFonts w:cs="B Compset" w:hint="cs"/>
          <w:sz w:val="28"/>
          <w:szCs w:val="28"/>
          <w:rtl/>
          <w:lang w:bidi="fa-IR"/>
        </w:rPr>
        <w:t>یت</w:t>
      </w:r>
      <w:r w:rsidRPr="002425C3">
        <w:rPr>
          <w:rFonts w:cs="B Compset" w:hint="cs"/>
          <w:sz w:val="28"/>
          <w:szCs w:val="28"/>
          <w:rtl/>
          <w:lang w:bidi="fa-IR"/>
        </w:rPr>
        <w:t xml:space="preserve"> آموزش نمايندگي مربوطه ارائه نمايد.</w:t>
      </w:r>
    </w:p>
    <w:p w:rsidR="00EE1438" w:rsidRPr="002425C3" w:rsidRDefault="00EE1438" w:rsidP="001E777B">
      <w:pPr>
        <w:pStyle w:val="ListParagraph"/>
        <w:numPr>
          <w:ilvl w:val="3"/>
          <w:numId w:val="37"/>
        </w:numPr>
        <w:tabs>
          <w:tab w:val="left" w:pos="1954"/>
        </w:tabs>
        <w:spacing w:line="276" w:lineRule="auto"/>
        <w:ind w:left="1529" w:hanging="709"/>
        <w:jc w:val="lowKashida"/>
        <w:rPr>
          <w:rFonts w:cs="B Compset"/>
          <w:sz w:val="28"/>
          <w:szCs w:val="28"/>
          <w:rtl/>
          <w:lang w:bidi="fa-IR"/>
        </w:rPr>
      </w:pPr>
      <w:r w:rsidRPr="002425C3">
        <w:rPr>
          <w:rFonts w:cs="B Compset" w:hint="cs"/>
          <w:sz w:val="28"/>
          <w:szCs w:val="28"/>
          <w:rtl/>
          <w:lang w:bidi="fa-IR"/>
        </w:rPr>
        <w:t xml:space="preserve"> شرط تشكيل جلسه پيش دفاع، اتمام واحدهاي درسي و دريافت تأييديه </w:t>
      </w:r>
      <w:r w:rsidR="001E777B" w:rsidRPr="002425C3">
        <w:rPr>
          <w:rFonts w:cs="B Compset" w:hint="cs"/>
          <w:sz w:val="28"/>
          <w:szCs w:val="28"/>
          <w:rtl/>
          <w:lang w:bidi="fa-IR"/>
        </w:rPr>
        <w:t>دفاع از</w:t>
      </w:r>
      <w:r w:rsidRPr="002425C3">
        <w:rPr>
          <w:rFonts w:cs="B Compset" w:hint="cs"/>
          <w:sz w:val="28"/>
          <w:szCs w:val="28"/>
          <w:rtl/>
          <w:lang w:bidi="fa-IR"/>
        </w:rPr>
        <w:t xml:space="preserve">پروپوزال از كميته </w:t>
      </w:r>
      <w:r w:rsidR="004B379B" w:rsidRPr="002425C3">
        <w:rPr>
          <w:rFonts w:cs="B Compset" w:hint="cs"/>
          <w:sz w:val="28"/>
          <w:szCs w:val="28"/>
          <w:rtl/>
          <w:lang w:bidi="fa-IR"/>
        </w:rPr>
        <w:t>رساله دوره</w:t>
      </w:r>
      <w:r w:rsidR="001E777B" w:rsidRPr="002425C3">
        <w:rPr>
          <w:rFonts w:cs="B Compset"/>
          <w:sz w:val="22"/>
          <w:szCs w:val="22"/>
          <w:lang w:bidi="fa-IR"/>
        </w:rPr>
        <w:t xml:space="preserve"> DBA</w:t>
      </w:r>
      <w:r w:rsidR="001E777B" w:rsidRPr="002425C3">
        <w:rPr>
          <w:rFonts w:cs="B Compset" w:hint="cs"/>
          <w:sz w:val="28"/>
          <w:szCs w:val="28"/>
          <w:rtl/>
          <w:lang w:bidi="fa-IR"/>
        </w:rPr>
        <w:t>و تأیید استاد راهنما مبنی بر آمادگی پیش دفاع</w:t>
      </w:r>
      <w:r w:rsidRPr="002425C3">
        <w:rPr>
          <w:rFonts w:cs="B Compset" w:hint="cs"/>
          <w:sz w:val="28"/>
          <w:szCs w:val="28"/>
          <w:rtl/>
          <w:lang w:bidi="fa-IR"/>
        </w:rPr>
        <w:t xml:space="preserve">مي باشد. اين شروط بايد توسط مديريت دوره هاي </w:t>
      </w:r>
      <w:r w:rsidR="00744002" w:rsidRPr="002425C3">
        <w:rPr>
          <w:rFonts w:cs="B Compset" w:hint="cs"/>
          <w:sz w:val="28"/>
          <w:szCs w:val="28"/>
          <w:rtl/>
          <w:lang w:bidi="fa-IR"/>
        </w:rPr>
        <w:t xml:space="preserve">آموزشی </w:t>
      </w:r>
      <w:r w:rsidRPr="002425C3">
        <w:rPr>
          <w:rFonts w:cs="B Compset" w:hint="cs"/>
          <w:sz w:val="28"/>
          <w:szCs w:val="28"/>
          <w:rtl/>
          <w:lang w:bidi="fa-IR"/>
        </w:rPr>
        <w:t xml:space="preserve">عالي </w:t>
      </w:r>
      <w:r w:rsidR="00744002" w:rsidRPr="002425C3">
        <w:rPr>
          <w:rFonts w:cs="B Compset" w:hint="cs"/>
          <w:sz w:val="28"/>
          <w:szCs w:val="28"/>
          <w:rtl/>
          <w:lang w:bidi="fa-IR"/>
        </w:rPr>
        <w:t>سازمان یا</w:t>
      </w:r>
      <w:r w:rsidRPr="002425C3">
        <w:rPr>
          <w:rFonts w:cs="B Compset" w:hint="cs"/>
          <w:sz w:val="28"/>
          <w:szCs w:val="28"/>
          <w:rtl/>
          <w:lang w:bidi="fa-IR"/>
        </w:rPr>
        <w:t xml:space="preserve"> مدير آموزش هر نمايندگي در خصوص دانش پژوهان بررسي و تأييد شود. در خصوص تشكيل جلسه دفاع، اتمام موفقيت آميز پيش دفاع</w:t>
      </w:r>
      <w:r w:rsidR="001E777B" w:rsidRPr="002425C3">
        <w:rPr>
          <w:rFonts w:cs="B Compset" w:hint="cs"/>
          <w:sz w:val="28"/>
          <w:szCs w:val="28"/>
          <w:rtl/>
          <w:lang w:bidi="fa-IR"/>
        </w:rPr>
        <w:t xml:space="preserve"> و تأیید استاد راهنما مبنی بر آمادگی دفاع</w:t>
      </w:r>
      <w:r w:rsidRPr="002425C3">
        <w:rPr>
          <w:rFonts w:cs="B Compset" w:hint="cs"/>
          <w:sz w:val="28"/>
          <w:szCs w:val="28"/>
          <w:rtl/>
          <w:lang w:bidi="fa-IR"/>
        </w:rPr>
        <w:t xml:space="preserve"> الزامي مي</w:t>
      </w:r>
      <w:r w:rsidR="001E777B" w:rsidRPr="002425C3">
        <w:rPr>
          <w:rFonts w:cs="B Compset" w:hint="cs"/>
          <w:sz w:val="28"/>
          <w:szCs w:val="28"/>
          <w:rtl/>
          <w:lang w:bidi="fa-IR"/>
        </w:rPr>
        <w:t>‌</w:t>
      </w:r>
      <w:r w:rsidRPr="002425C3">
        <w:rPr>
          <w:rFonts w:cs="B Compset" w:hint="cs"/>
          <w:sz w:val="28"/>
          <w:szCs w:val="28"/>
          <w:rtl/>
          <w:lang w:bidi="fa-IR"/>
        </w:rPr>
        <w:t>باشد.</w:t>
      </w:r>
    </w:p>
    <w:p w:rsidR="00EE1438" w:rsidRPr="002425C3" w:rsidRDefault="00EE1438" w:rsidP="00506DDE">
      <w:pPr>
        <w:pStyle w:val="ListParagraph"/>
        <w:numPr>
          <w:ilvl w:val="3"/>
          <w:numId w:val="37"/>
        </w:numPr>
        <w:tabs>
          <w:tab w:val="left" w:pos="1954"/>
        </w:tabs>
        <w:spacing w:line="276" w:lineRule="auto"/>
        <w:ind w:left="1529" w:hanging="709"/>
        <w:jc w:val="lowKashida"/>
        <w:rPr>
          <w:rFonts w:cs="B Compset"/>
          <w:sz w:val="28"/>
          <w:szCs w:val="28"/>
          <w:rtl/>
          <w:lang w:bidi="fa-IR"/>
        </w:rPr>
      </w:pPr>
      <w:r w:rsidRPr="002425C3">
        <w:rPr>
          <w:rFonts w:cs="B Compset" w:hint="cs"/>
          <w:sz w:val="28"/>
          <w:szCs w:val="28"/>
          <w:rtl/>
          <w:lang w:bidi="fa-IR"/>
        </w:rPr>
        <w:t xml:space="preserve">مدير دوره هاي </w:t>
      </w:r>
      <w:r w:rsidR="00172354" w:rsidRPr="002425C3">
        <w:rPr>
          <w:rFonts w:cs="B Compset" w:hint="cs"/>
          <w:sz w:val="28"/>
          <w:szCs w:val="28"/>
          <w:rtl/>
          <w:lang w:bidi="fa-IR"/>
        </w:rPr>
        <w:t xml:space="preserve">آموزشی </w:t>
      </w:r>
      <w:r w:rsidRPr="002425C3">
        <w:rPr>
          <w:rFonts w:cs="B Compset" w:hint="cs"/>
          <w:sz w:val="28"/>
          <w:szCs w:val="28"/>
          <w:rtl/>
          <w:lang w:bidi="fa-IR"/>
        </w:rPr>
        <w:t xml:space="preserve">عالي يا مدير آموزش نمايندگي مربوطه پس از دريافت </w:t>
      </w:r>
      <w:r w:rsidR="00506DDE" w:rsidRPr="002425C3">
        <w:rPr>
          <w:rFonts w:cs="B Compset" w:hint="cs"/>
          <w:sz w:val="28"/>
          <w:szCs w:val="28"/>
          <w:rtl/>
          <w:lang w:bidi="fa-IR"/>
        </w:rPr>
        <w:t xml:space="preserve">فرم اعلام آمادگي پيش دفاع/ دفاع از </w:t>
      </w:r>
      <w:r w:rsidR="0018228F" w:rsidRPr="002425C3">
        <w:rPr>
          <w:rFonts w:cs="B Compset" w:hint="cs"/>
          <w:sz w:val="28"/>
          <w:szCs w:val="28"/>
          <w:rtl/>
          <w:lang w:bidi="fa-IR"/>
        </w:rPr>
        <w:t>رساله</w:t>
      </w:r>
      <w:r w:rsidR="00506DDE" w:rsidRPr="002425C3">
        <w:rPr>
          <w:rFonts w:cs="B Compset" w:hint="cs"/>
          <w:sz w:val="28"/>
          <w:szCs w:val="28"/>
          <w:rtl/>
          <w:lang w:bidi="fa-IR"/>
        </w:rPr>
        <w:t xml:space="preserve"> دکترا </w:t>
      </w:r>
      <w:r w:rsidR="00C50859" w:rsidRPr="002425C3">
        <w:rPr>
          <w:rFonts w:cs="B Compset" w:hint="cs"/>
          <w:sz w:val="28"/>
          <w:szCs w:val="28"/>
          <w:rtl/>
          <w:lang w:bidi="fa-IR"/>
        </w:rPr>
        <w:t xml:space="preserve">به اساتید راهنما و مشاور </w:t>
      </w:r>
      <w:r w:rsidR="00506DDE" w:rsidRPr="002425C3">
        <w:rPr>
          <w:rFonts w:cs="B Compset" w:hint="cs"/>
          <w:sz w:val="28"/>
          <w:szCs w:val="28"/>
          <w:rtl/>
          <w:lang w:bidi="fa-IR"/>
        </w:rPr>
        <w:t xml:space="preserve">با کد </w:t>
      </w:r>
      <w:r w:rsidR="00506DDE" w:rsidRPr="002425C3">
        <w:rPr>
          <w:rFonts w:cs="B Compset"/>
          <w:lang w:bidi="fa-IR"/>
        </w:rPr>
        <w:t>FR_TR_06</w:t>
      </w:r>
      <w:r w:rsidRPr="002425C3">
        <w:rPr>
          <w:rFonts w:cs="B Compset" w:hint="cs"/>
          <w:sz w:val="28"/>
          <w:szCs w:val="28"/>
          <w:rtl/>
          <w:lang w:bidi="fa-IR"/>
        </w:rPr>
        <w:t>، موظف هستند حداكثر ظرف مدت يك هفته بررسي</w:t>
      </w:r>
      <w:r w:rsidR="00172354" w:rsidRPr="002425C3">
        <w:rPr>
          <w:rFonts w:cs="B Compset" w:hint="cs"/>
          <w:sz w:val="28"/>
          <w:szCs w:val="28"/>
          <w:rtl/>
          <w:lang w:bidi="fa-IR"/>
        </w:rPr>
        <w:t>‌</w:t>
      </w:r>
      <w:r w:rsidRPr="002425C3">
        <w:rPr>
          <w:rFonts w:cs="B Compset" w:hint="cs"/>
          <w:sz w:val="28"/>
          <w:szCs w:val="28"/>
          <w:rtl/>
          <w:lang w:bidi="fa-IR"/>
        </w:rPr>
        <w:t>هاي لازم (بررسي پرونده دانش پژوه كه مشكلي براي برگزاري پيش دفاع/ دفاع وجود ندا</w:t>
      </w:r>
      <w:r w:rsidR="00172354" w:rsidRPr="002425C3">
        <w:rPr>
          <w:rFonts w:cs="B Compset" w:hint="cs"/>
          <w:sz w:val="28"/>
          <w:szCs w:val="28"/>
          <w:rtl/>
          <w:lang w:bidi="fa-IR"/>
        </w:rPr>
        <w:t>شته باشد</w:t>
      </w:r>
      <w:r w:rsidRPr="002425C3">
        <w:rPr>
          <w:rFonts w:cs="B Compset" w:hint="cs"/>
          <w:sz w:val="28"/>
          <w:szCs w:val="28"/>
          <w:rtl/>
          <w:lang w:bidi="fa-IR"/>
        </w:rPr>
        <w:t xml:space="preserve">) را انجام و نتيجه تصميم خودرامبني </w:t>
      </w:r>
      <w:r w:rsidRPr="002425C3">
        <w:rPr>
          <w:rFonts w:cs="B Compset" w:hint="cs"/>
          <w:sz w:val="28"/>
          <w:szCs w:val="28"/>
          <w:rtl/>
          <w:lang w:bidi="fa-IR"/>
        </w:rPr>
        <w:lastRenderedPageBreak/>
        <w:t>برموافقت يا عدم موافقت با برگزاري جلسه پيش دفاع/ دفاع اعلام نمايند. مسئوليت تعيين زمان</w:t>
      </w:r>
      <w:r w:rsidR="00172354" w:rsidRPr="002425C3">
        <w:rPr>
          <w:rFonts w:cs="B Compset" w:hint="cs"/>
          <w:sz w:val="28"/>
          <w:szCs w:val="28"/>
          <w:rtl/>
          <w:lang w:bidi="fa-IR"/>
        </w:rPr>
        <w:t>‌</w:t>
      </w:r>
      <w:r w:rsidRPr="002425C3">
        <w:rPr>
          <w:rFonts w:cs="B Compset" w:hint="cs"/>
          <w:sz w:val="28"/>
          <w:szCs w:val="28"/>
          <w:rtl/>
          <w:lang w:bidi="fa-IR"/>
        </w:rPr>
        <w:t>هاي پيشنهادي براي برگزاري جلسه و هماهنگ كردن اساتيد راهنما و مشاور و ساير اعضاي هيأت بررسي كننده جلسه پيش دفاع/ دفاع با واحد آموزش است.</w:t>
      </w:r>
    </w:p>
    <w:p w:rsidR="00EE1438" w:rsidRPr="002425C3" w:rsidRDefault="00EE1438" w:rsidP="001E777B">
      <w:pPr>
        <w:pStyle w:val="ListParagraph"/>
        <w:numPr>
          <w:ilvl w:val="3"/>
          <w:numId w:val="37"/>
        </w:numPr>
        <w:tabs>
          <w:tab w:val="left" w:pos="1954"/>
        </w:tabs>
        <w:spacing w:line="276" w:lineRule="auto"/>
        <w:ind w:left="1529" w:hanging="709"/>
        <w:jc w:val="lowKashida"/>
        <w:rPr>
          <w:rFonts w:cs="B Compset"/>
          <w:sz w:val="28"/>
          <w:szCs w:val="28"/>
          <w:rtl/>
          <w:lang w:bidi="fa-IR"/>
        </w:rPr>
      </w:pPr>
      <w:r w:rsidRPr="002425C3">
        <w:rPr>
          <w:rFonts w:cs="B Compset" w:hint="cs"/>
          <w:sz w:val="28"/>
          <w:szCs w:val="28"/>
          <w:rtl/>
          <w:lang w:bidi="fa-IR"/>
        </w:rPr>
        <w:t xml:space="preserve">كميته </w:t>
      </w:r>
      <w:r w:rsidR="004B379B" w:rsidRPr="002425C3">
        <w:rPr>
          <w:rFonts w:cs="B Compset" w:hint="cs"/>
          <w:sz w:val="28"/>
          <w:szCs w:val="28"/>
          <w:rtl/>
          <w:lang w:bidi="fa-IR"/>
        </w:rPr>
        <w:t>رساله</w:t>
      </w:r>
      <w:r w:rsidR="00AD0E7A" w:rsidRPr="002425C3">
        <w:rPr>
          <w:rFonts w:cs="B Compset" w:hint="cs"/>
          <w:sz w:val="28"/>
          <w:szCs w:val="28"/>
          <w:rtl/>
          <w:lang w:bidi="fa-IR"/>
        </w:rPr>
        <w:t xml:space="preserve"> دوره</w:t>
      </w:r>
      <w:r w:rsidR="00744002" w:rsidRPr="002425C3">
        <w:rPr>
          <w:rFonts w:cs="B Compset"/>
          <w:lang w:bidi="fa-IR"/>
        </w:rPr>
        <w:t>DBA</w:t>
      </w:r>
      <w:r w:rsidRPr="002425C3">
        <w:rPr>
          <w:rFonts w:cs="B Compset" w:hint="cs"/>
          <w:sz w:val="28"/>
          <w:szCs w:val="28"/>
          <w:rtl/>
          <w:lang w:bidi="fa-IR"/>
        </w:rPr>
        <w:t>سازمان مركز و نمايندگي</w:t>
      </w:r>
      <w:r w:rsidR="00744002" w:rsidRPr="002425C3">
        <w:rPr>
          <w:rFonts w:cs="B Compset" w:hint="cs"/>
          <w:sz w:val="28"/>
          <w:szCs w:val="28"/>
          <w:rtl/>
          <w:lang w:bidi="fa-IR"/>
        </w:rPr>
        <w:t>‌</w:t>
      </w:r>
      <w:r w:rsidRPr="002425C3">
        <w:rPr>
          <w:rFonts w:cs="B Compset" w:hint="cs"/>
          <w:sz w:val="28"/>
          <w:szCs w:val="28"/>
          <w:rtl/>
          <w:lang w:bidi="fa-IR"/>
        </w:rPr>
        <w:t xml:space="preserve">ها موظف هستند براي دانش پژوهاني كه </w:t>
      </w:r>
      <w:r w:rsidR="001E777B" w:rsidRPr="002425C3">
        <w:rPr>
          <w:rFonts w:cs="B Compset" w:hint="cs"/>
          <w:sz w:val="28"/>
          <w:szCs w:val="28"/>
          <w:rtl/>
          <w:lang w:bidi="fa-IR"/>
        </w:rPr>
        <w:t>آماده</w:t>
      </w:r>
      <w:r w:rsidRPr="002425C3">
        <w:rPr>
          <w:rFonts w:cs="B Compset" w:hint="cs"/>
          <w:sz w:val="28"/>
          <w:szCs w:val="28"/>
          <w:rtl/>
          <w:lang w:bidi="fa-IR"/>
        </w:rPr>
        <w:t xml:space="preserve"> پيش دفاع/ دفاع </w:t>
      </w:r>
      <w:r w:rsidR="001E777B" w:rsidRPr="002425C3">
        <w:rPr>
          <w:rFonts w:cs="B Compset" w:hint="cs"/>
          <w:sz w:val="28"/>
          <w:szCs w:val="28"/>
          <w:rtl/>
          <w:lang w:bidi="fa-IR"/>
        </w:rPr>
        <w:t>هستند،</w:t>
      </w:r>
      <w:r w:rsidRPr="002425C3">
        <w:rPr>
          <w:rFonts w:cs="B Compset" w:hint="cs"/>
          <w:sz w:val="28"/>
          <w:szCs w:val="28"/>
          <w:rtl/>
          <w:lang w:bidi="fa-IR"/>
        </w:rPr>
        <w:t xml:space="preserve"> داور جلسه را تعيين نمايند. لازم به توضيح است كه داور پيش دفاع و دفاع </w:t>
      </w:r>
      <w:r w:rsidR="00744002" w:rsidRPr="002425C3">
        <w:rPr>
          <w:rFonts w:cs="B Compset" w:hint="cs"/>
          <w:sz w:val="28"/>
          <w:szCs w:val="28"/>
          <w:rtl/>
          <w:lang w:bidi="fa-IR"/>
        </w:rPr>
        <w:t>یک شخص</w:t>
      </w:r>
      <w:r w:rsidRPr="002425C3">
        <w:rPr>
          <w:rFonts w:cs="B Compset" w:hint="cs"/>
          <w:sz w:val="28"/>
          <w:szCs w:val="28"/>
          <w:rtl/>
          <w:lang w:bidi="fa-IR"/>
        </w:rPr>
        <w:t xml:space="preserve"> بوده وتغييرنخواهدكرد. در شرايط خاص كميته </w:t>
      </w:r>
      <w:r w:rsidR="004B379B" w:rsidRPr="002425C3">
        <w:rPr>
          <w:rFonts w:cs="B Compset" w:hint="cs"/>
          <w:sz w:val="28"/>
          <w:szCs w:val="28"/>
          <w:rtl/>
          <w:lang w:bidi="fa-IR"/>
        </w:rPr>
        <w:t>رساله دوره</w:t>
      </w:r>
      <w:r w:rsidR="00744002" w:rsidRPr="002425C3">
        <w:rPr>
          <w:rFonts w:cs="B Compset"/>
          <w:lang w:bidi="fa-IR"/>
        </w:rPr>
        <w:t>DBA</w:t>
      </w:r>
      <w:r w:rsidRPr="002425C3">
        <w:rPr>
          <w:rFonts w:cs="B Compset" w:hint="cs"/>
          <w:sz w:val="28"/>
          <w:szCs w:val="28"/>
          <w:rtl/>
          <w:lang w:bidi="fa-IR"/>
        </w:rPr>
        <w:t>تصميم گيري خواهد كرد.</w:t>
      </w:r>
    </w:p>
    <w:p w:rsidR="00EE1438" w:rsidRPr="002425C3" w:rsidRDefault="00EE1438" w:rsidP="00D95C18">
      <w:pPr>
        <w:pStyle w:val="ListParagraph"/>
        <w:numPr>
          <w:ilvl w:val="3"/>
          <w:numId w:val="37"/>
        </w:numPr>
        <w:tabs>
          <w:tab w:val="left" w:pos="1954"/>
        </w:tabs>
        <w:spacing w:line="276" w:lineRule="auto"/>
        <w:ind w:left="1529" w:hanging="709"/>
        <w:jc w:val="lowKashida"/>
        <w:rPr>
          <w:rFonts w:cs="B Compset"/>
          <w:sz w:val="28"/>
          <w:szCs w:val="28"/>
          <w:rtl/>
          <w:lang w:bidi="fa-IR"/>
        </w:rPr>
      </w:pPr>
      <w:r w:rsidRPr="002425C3">
        <w:rPr>
          <w:rFonts w:cs="B Compset" w:hint="cs"/>
          <w:sz w:val="28"/>
          <w:szCs w:val="28"/>
          <w:rtl/>
          <w:lang w:bidi="fa-IR"/>
        </w:rPr>
        <w:t xml:space="preserve">كميته </w:t>
      </w:r>
      <w:r w:rsidR="004B379B" w:rsidRPr="002425C3">
        <w:rPr>
          <w:rFonts w:cs="B Compset" w:hint="cs"/>
          <w:sz w:val="28"/>
          <w:szCs w:val="28"/>
          <w:rtl/>
          <w:lang w:bidi="fa-IR"/>
        </w:rPr>
        <w:t>رساله</w:t>
      </w:r>
      <w:r w:rsidR="00AD0E7A" w:rsidRPr="002425C3">
        <w:rPr>
          <w:rFonts w:cs="B Compset" w:hint="cs"/>
          <w:sz w:val="28"/>
          <w:szCs w:val="28"/>
          <w:rtl/>
          <w:lang w:bidi="fa-IR"/>
        </w:rPr>
        <w:t xml:space="preserve"> دوره</w:t>
      </w:r>
      <w:r w:rsidR="00744002" w:rsidRPr="002425C3">
        <w:rPr>
          <w:rFonts w:cs="B Compset"/>
          <w:lang w:bidi="fa-IR"/>
        </w:rPr>
        <w:t>DBA</w:t>
      </w:r>
      <w:r w:rsidRPr="002425C3">
        <w:rPr>
          <w:rFonts w:cs="B Compset" w:hint="cs"/>
          <w:sz w:val="28"/>
          <w:szCs w:val="28"/>
          <w:rtl/>
          <w:lang w:bidi="fa-IR"/>
        </w:rPr>
        <w:t xml:space="preserve"> سازمان و نمايندگي</w:t>
      </w:r>
      <w:r w:rsidR="00744002" w:rsidRPr="002425C3">
        <w:rPr>
          <w:rFonts w:cs="B Compset" w:hint="cs"/>
          <w:sz w:val="28"/>
          <w:szCs w:val="28"/>
          <w:rtl/>
          <w:lang w:bidi="fa-IR"/>
        </w:rPr>
        <w:t>‌</w:t>
      </w:r>
      <w:r w:rsidRPr="002425C3">
        <w:rPr>
          <w:rFonts w:cs="B Compset" w:hint="cs"/>
          <w:sz w:val="28"/>
          <w:szCs w:val="28"/>
          <w:rtl/>
          <w:lang w:bidi="fa-IR"/>
        </w:rPr>
        <w:t>ها موظف</w:t>
      </w:r>
      <w:r w:rsidR="00744002" w:rsidRPr="002425C3">
        <w:rPr>
          <w:rFonts w:cs="B Compset" w:hint="cs"/>
          <w:sz w:val="28"/>
          <w:szCs w:val="28"/>
          <w:rtl/>
          <w:lang w:bidi="fa-IR"/>
        </w:rPr>
        <w:t>ند</w:t>
      </w:r>
      <w:r w:rsidRPr="002425C3">
        <w:rPr>
          <w:rFonts w:cs="B Compset" w:hint="cs"/>
          <w:sz w:val="28"/>
          <w:szCs w:val="28"/>
          <w:rtl/>
          <w:lang w:bidi="fa-IR"/>
        </w:rPr>
        <w:t xml:space="preserve"> ظرف مدت حداكثر دو هفته </w:t>
      </w:r>
      <w:r w:rsidR="00934167" w:rsidRPr="002425C3">
        <w:rPr>
          <w:rFonts w:cs="B Compset" w:hint="cs"/>
          <w:sz w:val="28"/>
          <w:szCs w:val="28"/>
          <w:rtl/>
          <w:lang w:bidi="fa-IR"/>
        </w:rPr>
        <w:t>پس از اعلام آمادگی جهت پیش دفاع/ دفاع</w:t>
      </w:r>
      <w:r w:rsidRPr="002425C3">
        <w:rPr>
          <w:rFonts w:cs="B Compset" w:hint="cs"/>
          <w:sz w:val="28"/>
          <w:szCs w:val="28"/>
          <w:rtl/>
          <w:lang w:bidi="fa-IR"/>
        </w:rPr>
        <w:t xml:space="preserve"> نسبت به تعيين اعضاي هيأت ناظر جلسهاقدام نماي</w:t>
      </w:r>
      <w:r w:rsidR="00CD1E5F" w:rsidRPr="002425C3">
        <w:rPr>
          <w:rFonts w:cs="B Compset" w:hint="cs"/>
          <w:sz w:val="28"/>
          <w:szCs w:val="28"/>
          <w:rtl/>
          <w:lang w:bidi="fa-IR"/>
        </w:rPr>
        <w:t>ن</w:t>
      </w:r>
      <w:r w:rsidRPr="002425C3">
        <w:rPr>
          <w:rFonts w:cs="B Compset" w:hint="cs"/>
          <w:sz w:val="28"/>
          <w:szCs w:val="28"/>
          <w:rtl/>
          <w:lang w:bidi="fa-IR"/>
        </w:rPr>
        <w:t xml:space="preserve">د. </w:t>
      </w:r>
    </w:p>
    <w:p w:rsidR="00EE1438" w:rsidRPr="002425C3" w:rsidRDefault="00EE1438" w:rsidP="008B1F63">
      <w:pPr>
        <w:pStyle w:val="ListParagraph"/>
        <w:numPr>
          <w:ilvl w:val="3"/>
          <w:numId w:val="37"/>
        </w:numPr>
        <w:tabs>
          <w:tab w:val="left" w:pos="1954"/>
        </w:tabs>
        <w:spacing w:line="276" w:lineRule="auto"/>
        <w:ind w:left="1529" w:hanging="709"/>
        <w:jc w:val="lowKashida"/>
        <w:rPr>
          <w:rFonts w:cs="B Compset"/>
          <w:sz w:val="28"/>
          <w:szCs w:val="28"/>
          <w:lang w:bidi="fa-IR"/>
        </w:rPr>
      </w:pPr>
      <w:r w:rsidRPr="002425C3">
        <w:rPr>
          <w:rFonts w:cs="B Compset" w:hint="cs"/>
          <w:sz w:val="28"/>
          <w:szCs w:val="28"/>
          <w:rtl/>
          <w:lang w:bidi="fa-IR"/>
        </w:rPr>
        <w:t>دانش پژوه بايد همزمان با تكميل و ارائه فرم اعلام آمادگي پيش دفاع/ دفاع</w:t>
      </w:r>
      <w:r w:rsidR="002E60B8" w:rsidRPr="002425C3">
        <w:rPr>
          <w:rFonts w:cs="B Compset" w:hint="cs"/>
          <w:sz w:val="28"/>
          <w:szCs w:val="28"/>
          <w:rtl/>
          <w:lang w:bidi="fa-IR"/>
        </w:rPr>
        <w:t xml:space="preserve"> از </w:t>
      </w:r>
      <w:r w:rsidR="004B379B" w:rsidRPr="002425C3">
        <w:rPr>
          <w:rFonts w:cs="B Compset" w:hint="cs"/>
          <w:sz w:val="28"/>
          <w:szCs w:val="28"/>
          <w:rtl/>
          <w:lang w:bidi="fa-IR"/>
        </w:rPr>
        <w:t>رساله</w:t>
      </w:r>
      <w:r w:rsidR="002E60B8" w:rsidRPr="002425C3">
        <w:rPr>
          <w:rFonts w:cs="B Compset" w:hint="cs"/>
          <w:sz w:val="28"/>
          <w:szCs w:val="28"/>
          <w:rtl/>
          <w:lang w:bidi="fa-IR"/>
        </w:rPr>
        <w:t xml:space="preserve"> دکترا </w:t>
      </w:r>
      <w:r w:rsidR="00C50859" w:rsidRPr="002425C3">
        <w:rPr>
          <w:rFonts w:cs="B Compset" w:hint="cs"/>
          <w:sz w:val="28"/>
          <w:szCs w:val="28"/>
          <w:rtl/>
          <w:lang w:bidi="fa-IR"/>
        </w:rPr>
        <w:t xml:space="preserve">به اساتید راهنما و مشاور </w:t>
      </w:r>
      <w:r w:rsidR="002E60B8" w:rsidRPr="002425C3">
        <w:rPr>
          <w:rFonts w:cs="B Compset" w:hint="cs"/>
          <w:sz w:val="28"/>
          <w:szCs w:val="28"/>
          <w:rtl/>
          <w:lang w:bidi="fa-IR"/>
        </w:rPr>
        <w:t xml:space="preserve">با کد </w:t>
      </w:r>
      <w:r w:rsidR="00506DDE" w:rsidRPr="002425C3">
        <w:rPr>
          <w:rFonts w:cs="B Compset"/>
          <w:lang w:bidi="fa-IR"/>
        </w:rPr>
        <w:t>FR_TR_06</w:t>
      </w:r>
      <w:r w:rsidRPr="002425C3">
        <w:rPr>
          <w:rFonts w:cs="B Compset" w:hint="cs"/>
          <w:sz w:val="28"/>
          <w:szCs w:val="28"/>
          <w:rtl/>
          <w:lang w:bidi="fa-IR"/>
        </w:rPr>
        <w:t xml:space="preserve">، يك نسخه از گزارش/  خود را از طريق واحد آموزش در اختيار </w:t>
      </w:r>
      <w:r w:rsidR="00934167" w:rsidRPr="002425C3">
        <w:rPr>
          <w:rFonts w:cs="B Compset" w:hint="cs"/>
          <w:sz w:val="28"/>
          <w:szCs w:val="28"/>
          <w:rtl/>
          <w:lang w:bidi="fa-IR"/>
        </w:rPr>
        <w:t xml:space="preserve">استاد </w:t>
      </w:r>
      <w:r w:rsidRPr="002425C3">
        <w:rPr>
          <w:rFonts w:cs="B Compset" w:hint="cs"/>
          <w:sz w:val="28"/>
          <w:szCs w:val="28"/>
          <w:rtl/>
          <w:lang w:bidi="fa-IR"/>
        </w:rPr>
        <w:t>داور قرار دهد.</w:t>
      </w:r>
    </w:p>
    <w:p w:rsidR="00CD1E5F" w:rsidRPr="002425C3" w:rsidRDefault="00CD1E5F" w:rsidP="008B1F63">
      <w:pPr>
        <w:pStyle w:val="ListParagraph"/>
        <w:numPr>
          <w:ilvl w:val="3"/>
          <w:numId w:val="37"/>
        </w:numPr>
        <w:tabs>
          <w:tab w:val="left" w:pos="1954"/>
        </w:tabs>
        <w:spacing w:line="276" w:lineRule="auto"/>
        <w:ind w:left="1529" w:hanging="709"/>
        <w:jc w:val="lowKashida"/>
        <w:rPr>
          <w:rFonts w:cs="B Compset"/>
          <w:sz w:val="28"/>
          <w:szCs w:val="28"/>
          <w:rtl/>
          <w:lang w:bidi="fa-IR"/>
        </w:rPr>
      </w:pPr>
      <w:r w:rsidRPr="002425C3">
        <w:rPr>
          <w:rFonts w:cs="B Compset" w:hint="cs"/>
          <w:sz w:val="28"/>
          <w:szCs w:val="28"/>
          <w:rtl/>
          <w:lang w:bidi="fa-IR"/>
        </w:rPr>
        <w:t xml:space="preserve">حضور تمامی اعضای هیأت ناظر و دانش پژوه/ دانش پژوهان در جلسه دفاع الزامی است.      </w:t>
      </w:r>
    </w:p>
    <w:p w:rsidR="00EE1438" w:rsidRPr="002425C3" w:rsidRDefault="00EE1438" w:rsidP="008B1F63">
      <w:pPr>
        <w:pStyle w:val="ListParagraph"/>
        <w:numPr>
          <w:ilvl w:val="3"/>
          <w:numId w:val="37"/>
        </w:numPr>
        <w:tabs>
          <w:tab w:val="left" w:pos="1954"/>
        </w:tabs>
        <w:spacing w:line="276" w:lineRule="auto"/>
        <w:ind w:left="1529" w:hanging="709"/>
        <w:jc w:val="lowKashida"/>
        <w:rPr>
          <w:rFonts w:cs="B Compset"/>
          <w:sz w:val="28"/>
          <w:szCs w:val="28"/>
          <w:rtl/>
          <w:lang w:bidi="fa-IR"/>
        </w:rPr>
      </w:pPr>
      <w:r w:rsidRPr="002425C3">
        <w:rPr>
          <w:rFonts w:cs="B Compset" w:hint="cs"/>
          <w:sz w:val="28"/>
          <w:szCs w:val="28"/>
          <w:rtl/>
          <w:lang w:bidi="fa-IR"/>
        </w:rPr>
        <w:t>در صورتی که استادراهنما يا استادداور هركدام بنا به هر دلیلی امکان حضور در جلسه پیش دفاع/</w:t>
      </w:r>
      <w:r w:rsidR="00172354" w:rsidRPr="002425C3">
        <w:rPr>
          <w:rFonts w:cs="B Compset" w:hint="cs"/>
          <w:sz w:val="28"/>
          <w:szCs w:val="28"/>
          <w:rtl/>
          <w:lang w:bidi="fa-IR"/>
        </w:rPr>
        <w:t xml:space="preserve"> د</w:t>
      </w:r>
      <w:r w:rsidRPr="002425C3">
        <w:rPr>
          <w:rFonts w:cs="B Compset" w:hint="cs"/>
          <w:sz w:val="28"/>
          <w:szCs w:val="28"/>
          <w:rtl/>
          <w:lang w:bidi="fa-IR"/>
        </w:rPr>
        <w:t>فاع را نداشتند، جلسه تشكيل نخواهدشد.</w:t>
      </w:r>
    </w:p>
    <w:p w:rsidR="00EE1438" w:rsidRPr="002425C3" w:rsidRDefault="00EE1438" w:rsidP="004B379B">
      <w:pPr>
        <w:pStyle w:val="ListParagraph"/>
        <w:numPr>
          <w:ilvl w:val="3"/>
          <w:numId w:val="37"/>
        </w:numPr>
        <w:tabs>
          <w:tab w:val="left" w:pos="1670"/>
        </w:tabs>
        <w:spacing w:line="276" w:lineRule="auto"/>
        <w:ind w:left="1529" w:hanging="709"/>
        <w:jc w:val="lowKashida"/>
        <w:rPr>
          <w:rFonts w:cs="B Compset"/>
          <w:sz w:val="28"/>
          <w:szCs w:val="28"/>
          <w:lang w:bidi="fa-IR"/>
        </w:rPr>
      </w:pPr>
      <w:r w:rsidRPr="002425C3">
        <w:rPr>
          <w:rFonts w:cs="B Compset" w:hint="cs"/>
          <w:sz w:val="28"/>
          <w:szCs w:val="28"/>
          <w:rtl/>
          <w:lang w:bidi="fa-IR"/>
        </w:rPr>
        <w:t>در جلسه پيش دفاع/ دفاع بايد نماينده مديريت دوره</w:t>
      </w:r>
      <w:r w:rsidR="00172354" w:rsidRPr="002425C3">
        <w:rPr>
          <w:rFonts w:cs="B Compset" w:hint="cs"/>
          <w:sz w:val="28"/>
          <w:szCs w:val="28"/>
          <w:rtl/>
          <w:lang w:bidi="fa-IR"/>
        </w:rPr>
        <w:t>‌</w:t>
      </w:r>
      <w:r w:rsidRPr="002425C3">
        <w:rPr>
          <w:rFonts w:cs="B Compset" w:hint="cs"/>
          <w:sz w:val="28"/>
          <w:szCs w:val="28"/>
          <w:rtl/>
          <w:lang w:bidi="fa-IR"/>
        </w:rPr>
        <w:t xml:space="preserve">هاي </w:t>
      </w:r>
      <w:r w:rsidR="00172354" w:rsidRPr="002425C3">
        <w:rPr>
          <w:rFonts w:cs="B Compset" w:hint="cs"/>
          <w:sz w:val="28"/>
          <w:szCs w:val="28"/>
          <w:rtl/>
          <w:lang w:bidi="fa-IR"/>
        </w:rPr>
        <w:t xml:space="preserve">آموزشی </w:t>
      </w:r>
      <w:r w:rsidRPr="002425C3">
        <w:rPr>
          <w:rFonts w:cs="B Compset" w:hint="cs"/>
          <w:sz w:val="28"/>
          <w:szCs w:val="28"/>
          <w:rtl/>
          <w:lang w:bidi="fa-IR"/>
        </w:rPr>
        <w:t>عالي يا دبير اجرايي كميته</w:t>
      </w:r>
      <w:r w:rsidR="004B379B" w:rsidRPr="002425C3">
        <w:rPr>
          <w:rFonts w:cs="B Compset" w:hint="cs"/>
          <w:sz w:val="28"/>
          <w:szCs w:val="28"/>
          <w:rtl/>
          <w:lang w:bidi="fa-IR"/>
        </w:rPr>
        <w:t xml:space="preserve"> رساله </w:t>
      </w:r>
      <w:r w:rsidR="00AD0E7A" w:rsidRPr="002425C3">
        <w:rPr>
          <w:rFonts w:cs="B Compset" w:hint="cs"/>
          <w:sz w:val="28"/>
          <w:szCs w:val="28"/>
          <w:rtl/>
          <w:lang w:bidi="fa-IR"/>
        </w:rPr>
        <w:t>دوره</w:t>
      </w:r>
      <w:r w:rsidR="00172354" w:rsidRPr="002425C3">
        <w:rPr>
          <w:rFonts w:cs="B Compset"/>
          <w:lang w:bidi="fa-IR"/>
        </w:rPr>
        <w:t>DBA</w:t>
      </w:r>
      <w:r w:rsidRPr="002425C3">
        <w:rPr>
          <w:rFonts w:cs="B Compset" w:hint="cs"/>
          <w:sz w:val="28"/>
          <w:szCs w:val="28"/>
          <w:rtl/>
          <w:lang w:bidi="fa-IR"/>
        </w:rPr>
        <w:t>در نمايندگي حضور داشته باشد. اين نمايند</w:t>
      </w:r>
      <w:r w:rsidR="00934167" w:rsidRPr="002425C3">
        <w:rPr>
          <w:rFonts w:cs="B Compset" w:hint="cs"/>
          <w:sz w:val="28"/>
          <w:szCs w:val="28"/>
          <w:rtl/>
          <w:lang w:bidi="fa-IR"/>
        </w:rPr>
        <w:t>ه</w:t>
      </w:r>
      <w:r w:rsidRPr="002425C3">
        <w:rPr>
          <w:rFonts w:cs="B Compset" w:hint="cs"/>
          <w:sz w:val="28"/>
          <w:szCs w:val="28"/>
          <w:rtl/>
          <w:lang w:bidi="fa-IR"/>
        </w:rPr>
        <w:t xml:space="preserve"> بايد نسبت به اداره جلسه، مستندسازي جلسه و ثبت آن در پرونده دانش پژوه اقدام نمايند.</w:t>
      </w:r>
    </w:p>
    <w:p w:rsidR="00EE1438" w:rsidRPr="002425C3" w:rsidRDefault="00EE1438" w:rsidP="008B1F63">
      <w:pPr>
        <w:pStyle w:val="ListParagraph"/>
        <w:numPr>
          <w:ilvl w:val="3"/>
          <w:numId w:val="37"/>
        </w:numPr>
        <w:tabs>
          <w:tab w:val="left" w:pos="1670"/>
        </w:tabs>
        <w:spacing w:line="276" w:lineRule="auto"/>
        <w:ind w:left="1529" w:hanging="709"/>
        <w:jc w:val="lowKashida"/>
        <w:rPr>
          <w:rFonts w:cs="B Compset"/>
          <w:sz w:val="28"/>
          <w:szCs w:val="28"/>
          <w:rtl/>
          <w:lang w:bidi="fa-IR"/>
        </w:rPr>
      </w:pPr>
      <w:r w:rsidRPr="002425C3">
        <w:rPr>
          <w:rFonts w:cs="B Compset" w:hint="cs"/>
          <w:sz w:val="28"/>
          <w:szCs w:val="28"/>
          <w:rtl/>
          <w:lang w:bidi="fa-IR"/>
        </w:rPr>
        <w:t xml:space="preserve">در مواردی که پروپوزال را بیش از دو نفر ارائه نموده باشند </w:t>
      </w:r>
      <w:r w:rsidR="00172354" w:rsidRPr="002425C3">
        <w:rPr>
          <w:rFonts w:cs="B Compset" w:hint="cs"/>
          <w:sz w:val="28"/>
          <w:szCs w:val="28"/>
          <w:rtl/>
          <w:lang w:bidi="fa-IR"/>
        </w:rPr>
        <w:t>باید</w:t>
      </w:r>
      <w:r w:rsidRPr="002425C3">
        <w:rPr>
          <w:rFonts w:cs="B Compset" w:hint="cs"/>
          <w:sz w:val="28"/>
          <w:szCs w:val="28"/>
          <w:rtl/>
          <w:lang w:bidi="fa-IR"/>
        </w:rPr>
        <w:t xml:space="preserve"> در جلسه هر دو نفر حاضر باشند، در غير اين صورت جلسه تشکیل نخواهد داشت.</w:t>
      </w:r>
    </w:p>
    <w:p w:rsidR="00EE1438" w:rsidRPr="002425C3" w:rsidRDefault="00EE1438" w:rsidP="00267208">
      <w:pPr>
        <w:pStyle w:val="ListParagraph"/>
        <w:numPr>
          <w:ilvl w:val="2"/>
          <w:numId w:val="37"/>
        </w:numPr>
        <w:tabs>
          <w:tab w:val="left" w:pos="1245"/>
        </w:tabs>
        <w:spacing w:line="276" w:lineRule="auto"/>
        <w:ind w:hanging="544"/>
        <w:jc w:val="lowKashida"/>
        <w:rPr>
          <w:rFonts w:cs="B Compset"/>
          <w:b/>
          <w:bCs/>
          <w:sz w:val="28"/>
          <w:szCs w:val="28"/>
          <w:rtl/>
          <w:lang w:bidi="fa-IR"/>
        </w:rPr>
      </w:pPr>
      <w:r w:rsidRPr="002425C3">
        <w:rPr>
          <w:rFonts w:cs="B Compset" w:hint="cs"/>
          <w:b/>
          <w:bCs/>
          <w:sz w:val="28"/>
          <w:szCs w:val="28"/>
          <w:rtl/>
          <w:lang w:bidi="fa-IR"/>
        </w:rPr>
        <w:t>نتيجه جلسه پيش دفاع/ دفاع</w:t>
      </w:r>
    </w:p>
    <w:p w:rsidR="00EE1438" w:rsidRPr="002425C3" w:rsidRDefault="00EE1438" w:rsidP="00934167">
      <w:pPr>
        <w:pStyle w:val="ListParagraph"/>
        <w:numPr>
          <w:ilvl w:val="3"/>
          <w:numId w:val="37"/>
        </w:numPr>
        <w:tabs>
          <w:tab w:val="left" w:pos="1670"/>
        </w:tabs>
        <w:spacing w:line="276" w:lineRule="auto"/>
        <w:ind w:left="1529" w:hanging="709"/>
        <w:jc w:val="lowKashida"/>
        <w:rPr>
          <w:rFonts w:cs="B Compset"/>
          <w:sz w:val="28"/>
          <w:szCs w:val="28"/>
          <w:rtl/>
          <w:lang w:bidi="fa-IR"/>
        </w:rPr>
      </w:pPr>
      <w:r w:rsidRPr="002425C3">
        <w:rPr>
          <w:rFonts w:cs="B Compset" w:hint="cs"/>
          <w:sz w:val="28"/>
          <w:szCs w:val="28"/>
          <w:rtl/>
          <w:lang w:bidi="fa-IR"/>
        </w:rPr>
        <w:t xml:space="preserve">خروجي جلسه پيش دفاع، تأييد و يا عدم تأييد نتايج كارتا اين مرحله و </w:t>
      </w:r>
      <w:r w:rsidR="00934167" w:rsidRPr="002425C3">
        <w:rPr>
          <w:rFonts w:cs="B Compset" w:hint="cs"/>
          <w:sz w:val="28"/>
          <w:szCs w:val="28"/>
          <w:rtl/>
          <w:lang w:bidi="fa-IR"/>
        </w:rPr>
        <w:t>بررسی</w:t>
      </w:r>
      <w:r w:rsidRPr="002425C3">
        <w:rPr>
          <w:rFonts w:cs="B Compset" w:hint="cs"/>
          <w:sz w:val="28"/>
          <w:szCs w:val="28"/>
          <w:rtl/>
          <w:lang w:bidi="fa-IR"/>
        </w:rPr>
        <w:t xml:space="preserve">گزارش ارائه شده است. </w:t>
      </w:r>
      <w:r w:rsidR="00934167" w:rsidRPr="002425C3">
        <w:rPr>
          <w:rFonts w:cs="B Compset" w:hint="cs"/>
          <w:sz w:val="28"/>
          <w:szCs w:val="28"/>
          <w:rtl/>
          <w:lang w:bidi="fa-IR"/>
        </w:rPr>
        <w:t>بر اساس نتایج جلسه پیش دفاع و ایرادات و توجیه‌های مطرح شده برای جلسه دفاع آماده می‌نماید</w:t>
      </w:r>
      <w:r w:rsidRPr="002425C3">
        <w:rPr>
          <w:rFonts w:cs="B Compset" w:hint="cs"/>
          <w:sz w:val="28"/>
          <w:szCs w:val="28"/>
          <w:rtl/>
          <w:lang w:bidi="fa-IR"/>
        </w:rPr>
        <w:t xml:space="preserve">. </w:t>
      </w:r>
      <w:r w:rsidR="00172354" w:rsidRPr="002425C3">
        <w:rPr>
          <w:rFonts w:cs="B Compset" w:hint="cs"/>
          <w:sz w:val="28"/>
          <w:szCs w:val="28"/>
          <w:rtl/>
          <w:lang w:bidi="fa-IR"/>
        </w:rPr>
        <w:t>نتیجه</w:t>
      </w:r>
      <w:r w:rsidRPr="002425C3">
        <w:rPr>
          <w:rFonts w:cs="B Compset" w:hint="cs"/>
          <w:sz w:val="28"/>
          <w:szCs w:val="28"/>
          <w:rtl/>
          <w:lang w:bidi="fa-IR"/>
        </w:rPr>
        <w:t xml:space="preserve"> جلسه دفاع </w:t>
      </w:r>
      <w:r w:rsidR="00172354" w:rsidRPr="002425C3">
        <w:rPr>
          <w:rFonts w:cs="B Compset" w:hint="cs"/>
          <w:sz w:val="28"/>
          <w:szCs w:val="28"/>
          <w:rtl/>
          <w:lang w:bidi="fa-IR"/>
        </w:rPr>
        <w:t>یکی از حالات</w:t>
      </w:r>
      <w:r w:rsidRPr="002425C3">
        <w:rPr>
          <w:rFonts w:cs="B Compset" w:hint="cs"/>
          <w:sz w:val="28"/>
          <w:szCs w:val="28"/>
          <w:rtl/>
          <w:lang w:bidi="fa-IR"/>
        </w:rPr>
        <w:t xml:space="preserve"> زير است:</w:t>
      </w:r>
    </w:p>
    <w:p w:rsidR="00EE1438" w:rsidRPr="002425C3" w:rsidRDefault="00EE1438" w:rsidP="006D0940">
      <w:pPr>
        <w:numPr>
          <w:ilvl w:val="0"/>
          <w:numId w:val="32"/>
        </w:numPr>
        <w:spacing w:after="100" w:afterAutospacing="1"/>
        <w:ind w:left="1670" w:hanging="283"/>
        <w:rPr>
          <w:rFonts w:cs="B Compset"/>
          <w:sz w:val="28"/>
          <w:szCs w:val="28"/>
          <w:rtl/>
          <w:lang w:bidi="fa-IR"/>
        </w:rPr>
      </w:pPr>
      <w:r w:rsidRPr="002425C3">
        <w:rPr>
          <w:rFonts w:cs="B Compset" w:hint="cs"/>
          <w:sz w:val="28"/>
          <w:szCs w:val="28"/>
          <w:rtl/>
          <w:lang w:bidi="fa-IR"/>
        </w:rPr>
        <w:t>درجه عالي: نمره 18 تا 20</w:t>
      </w:r>
    </w:p>
    <w:p w:rsidR="00EE1438" w:rsidRPr="002425C3" w:rsidRDefault="00EE1438" w:rsidP="00650732">
      <w:pPr>
        <w:numPr>
          <w:ilvl w:val="0"/>
          <w:numId w:val="32"/>
        </w:numPr>
        <w:spacing w:before="100" w:beforeAutospacing="1" w:after="100" w:afterAutospacing="1"/>
        <w:ind w:left="1670" w:hanging="283"/>
        <w:rPr>
          <w:rFonts w:cs="B Compset"/>
          <w:sz w:val="28"/>
          <w:szCs w:val="28"/>
          <w:rtl/>
          <w:lang w:bidi="fa-IR"/>
        </w:rPr>
      </w:pPr>
      <w:r w:rsidRPr="002425C3">
        <w:rPr>
          <w:rFonts w:cs="B Compset" w:hint="cs"/>
          <w:sz w:val="28"/>
          <w:szCs w:val="28"/>
          <w:rtl/>
          <w:lang w:bidi="fa-IR"/>
        </w:rPr>
        <w:t>بسيار خوب: نمره 17 تا 17.99</w:t>
      </w:r>
    </w:p>
    <w:p w:rsidR="00EE1438" w:rsidRPr="002425C3" w:rsidRDefault="00EE1438" w:rsidP="007D4E4F">
      <w:pPr>
        <w:numPr>
          <w:ilvl w:val="0"/>
          <w:numId w:val="32"/>
        </w:numPr>
        <w:spacing w:before="100" w:beforeAutospacing="1" w:after="100" w:afterAutospacing="1"/>
        <w:ind w:left="1670" w:hanging="283"/>
        <w:rPr>
          <w:rFonts w:cs="B Compset"/>
          <w:sz w:val="28"/>
          <w:szCs w:val="28"/>
          <w:rtl/>
          <w:lang w:bidi="fa-IR"/>
        </w:rPr>
      </w:pPr>
      <w:r w:rsidRPr="002425C3">
        <w:rPr>
          <w:rFonts w:cs="B Compset" w:hint="cs"/>
          <w:sz w:val="28"/>
          <w:szCs w:val="28"/>
          <w:rtl/>
          <w:lang w:bidi="fa-IR"/>
        </w:rPr>
        <w:lastRenderedPageBreak/>
        <w:t>خوب: نمره 15 تا 16.99</w:t>
      </w:r>
    </w:p>
    <w:p w:rsidR="00EE1438" w:rsidRPr="002425C3" w:rsidRDefault="00EE1438" w:rsidP="007D4E4F">
      <w:pPr>
        <w:numPr>
          <w:ilvl w:val="0"/>
          <w:numId w:val="32"/>
        </w:numPr>
        <w:spacing w:before="100" w:beforeAutospacing="1" w:after="100" w:afterAutospacing="1"/>
        <w:ind w:left="1670" w:hanging="283"/>
        <w:rPr>
          <w:rFonts w:cs="B Compset"/>
          <w:sz w:val="28"/>
          <w:szCs w:val="28"/>
          <w:lang w:bidi="fa-IR"/>
        </w:rPr>
      </w:pPr>
      <w:r w:rsidRPr="002425C3">
        <w:rPr>
          <w:rFonts w:cs="B Compset" w:hint="cs"/>
          <w:sz w:val="28"/>
          <w:szCs w:val="28"/>
          <w:rtl/>
          <w:lang w:bidi="fa-IR"/>
        </w:rPr>
        <w:t xml:space="preserve">قابل قبول: نمره 14 تا 14.99 </w:t>
      </w:r>
    </w:p>
    <w:p w:rsidR="00172354" w:rsidRPr="002425C3" w:rsidRDefault="00172354" w:rsidP="007D4E4F">
      <w:pPr>
        <w:numPr>
          <w:ilvl w:val="0"/>
          <w:numId w:val="32"/>
        </w:numPr>
        <w:spacing w:before="100" w:beforeAutospacing="1" w:after="100" w:afterAutospacing="1"/>
        <w:ind w:left="1670" w:hanging="283"/>
        <w:rPr>
          <w:rFonts w:cs="B Compset"/>
          <w:sz w:val="28"/>
          <w:szCs w:val="28"/>
          <w:rtl/>
          <w:lang w:bidi="fa-IR"/>
        </w:rPr>
      </w:pPr>
      <w:r w:rsidRPr="002425C3">
        <w:rPr>
          <w:rFonts w:cs="B Compset" w:hint="cs"/>
          <w:sz w:val="28"/>
          <w:szCs w:val="28"/>
          <w:rtl/>
          <w:lang w:bidi="fa-IR"/>
        </w:rPr>
        <w:t xml:space="preserve">غیر قابل قبول: </w:t>
      </w:r>
      <w:r w:rsidR="00613E3E" w:rsidRPr="002425C3">
        <w:rPr>
          <w:rFonts w:cs="B Compset" w:hint="cs"/>
          <w:sz w:val="28"/>
          <w:szCs w:val="28"/>
          <w:rtl/>
          <w:lang w:bidi="fa-IR"/>
        </w:rPr>
        <w:t>کمتر از 14</w:t>
      </w:r>
    </w:p>
    <w:p w:rsidR="00EE1438" w:rsidRPr="002425C3" w:rsidRDefault="00EE1438" w:rsidP="008B1F63">
      <w:pPr>
        <w:pStyle w:val="ListParagraph"/>
        <w:numPr>
          <w:ilvl w:val="3"/>
          <w:numId w:val="37"/>
        </w:numPr>
        <w:tabs>
          <w:tab w:val="left" w:pos="1670"/>
        </w:tabs>
        <w:spacing w:line="276" w:lineRule="auto"/>
        <w:ind w:left="1529" w:hanging="709"/>
        <w:jc w:val="lowKashida"/>
        <w:rPr>
          <w:rFonts w:cs="B Compset"/>
          <w:sz w:val="28"/>
          <w:szCs w:val="28"/>
          <w:lang w:bidi="fa-IR"/>
        </w:rPr>
      </w:pPr>
      <w:r w:rsidRPr="002425C3">
        <w:rPr>
          <w:rFonts w:cs="B Compset" w:hint="cs"/>
          <w:sz w:val="28"/>
          <w:szCs w:val="28"/>
          <w:rtl/>
          <w:lang w:bidi="fa-IR"/>
        </w:rPr>
        <w:t xml:space="preserve">رعايت حداكثر مدت زمان تحصيل تا دفاع نهايي (حداكثر 10 نيمسال) الزامي است. </w:t>
      </w:r>
    </w:p>
    <w:p w:rsidR="00267208" w:rsidRPr="002425C3" w:rsidRDefault="00267208" w:rsidP="0038209A">
      <w:pPr>
        <w:spacing w:line="276" w:lineRule="auto"/>
        <w:ind w:left="284"/>
        <w:jc w:val="lowKashida"/>
        <w:rPr>
          <w:rFonts w:cs="B Compset"/>
          <w:b/>
          <w:bCs/>
          <w:sz w:val="10"/>
          <w:szCs w:val="10"/>
          <w:rtl/>
          <w:lang w:bidi="fa-IR"/>
        </w:rPr>
      </w:pPr>
    </w:p>
    <w:p w:rsidR="0038209A" w:rsidRPr="002425C3" w:rsidRDefault="0038209A" w:rsidP="008B1F63">
      <w:pPr>
        <w:pStyle w:val="ListParagraph"/>
        <w:numPr>
          <w:ilvl w:val="1"/>
          <w:numId w:val="37"/>
        </w:numPr>
        <w:tabs>
          <w:tab w:val="left" w:pos="962"/>
        </w:tabs>
        <w:spacing w:line="276" w:lineRule="auto"/>
        <w:jc w:val="lowKashida"/>
        <w:rPr>
          <w:rFonts w:cs="B Compset"/>
          <w:b/>
          <w:bCs/>
          <w:sz w:val="32"/>
          <w:szCs w:val="32"/>
          <w:lang w:bidi="fa-IR"/>
        </w:rPr>
      </w:pPr>
      <w:r w:rsidRPr="002425C3">
        <w:rPr>
          <w:rFonts w:cs="B Compset" w:hint="cs"/>
          <w:b/>
          <w:bCs/>
          <w:sz w:val="32"/>
          <w:szCs w:val="32"/>
          <w:rtl/>
          <w:lang w:bidi="fa-IR"/>
        </w:rPr>
        <w:t>سایر موارد</w:t>
      </w:r>
    </w:p>
    <w:p w:rsidR="0038209A" w:rsidRPr="002425C3" w:rsidRDefault="0038209A" w:rsidP="00111F10">
      <w:pPr>
        <w:spacing w:line="276" w:lineRule="auto"/>
        <w:ind w:left="720"/>
        <w:jc w:val="lowKashida"/>
        <w:rPr>
          <w:rFonts w:cs="B Compset"/>
          <w:sz w:val="28"/>
          <w:szCs w:val="28"/>
          <w:rtl/>
          <w:lang w:bidi="fa-IR"/>
        </w:rPr>
      </w:pPr>
      <w:r w:rsidRPr="002425C3">
        <w:rPr>
          <w:rFonts w:cs="B Compset" w:hint="cs"/>
          <w:sz w:val="28"/>
          <w:szCs w:val="28"/>
          <w:rtl/>
          <w:lang w:bidi="fa-IR"/>
        </w:rPr>
        <w:t xml:space="preserve">ساير موارد پيش بيني نشده در اين مستند به شوراي راهبردي دوره دکترای </w:t>
      </w:r>
      <w:r w:rsidRPr="002425C3">
        <w:rPr>
          <w:rFonts w:cs="B Compset"/>
          <w:lang w:bidi="fa-IR"/>
        </w:rPr>
        <w:t>DBA</w:t>
      </w:r>
      <w:r w:rsidRPr="002425C3">
        <w:rPr>
          <w:rFonts w:cs="B Compset" w:hint="cs"/>
          <w:sz w:val="28"/>
          <w:szCs w:val="28"/>
          <w:rtl/>
          <w:lang w:bidi="fa-IR"/>
        </w:rPr>
        <w:t xml:space="preserve"> ارجاع داده مي</w:t>
      </w:r>
      <w:r w:rsidR="00111F10" w:rsidRPr="002425C3">
        <w:rPr>
          <w:rFonts w:cs="B Compset" w:hint="cs"/>
          <w:sz w:val="28"/>
          <w:szCs w:val="28"/>
          <w:rtl/>
          <w:lang w:bidi="fa-IR"/>
        </w:rPr>
        <w:t>‌</w:t>
      </w:r>
      <w:r w:rsidRPr="002425C3">
        <w:rPr>
          <w:rFonts w:cs="B Compset" w:hint="cs"/>
          <w:sz w:val="28"/>
          <w:szCs w:val="28"/>
          <w:rtl/>
          <w:lang w:bidi="fa-IR"/>
        </w:rPr>
        <w:t>شود تا در مورد آن تصميم‌گيري لازم صورت گيرد.</w:t>
      </w:r>
    </w:p>
    <w:p w:rsidR="00D95C18" w:rsidRPr="002425C3" w:rsidRDefault="00D95C18" w:rsidP="00111F10">
      <w:pPr>
        <w:spacing w:line="276" w:lineRule="auto"/>
        <w:ind w:left="720"/>
        <w:jc w:val="lowKashida"/>
        <w:rPr>
          <w:rFonts w:cs="B Compset"/>
          <w:sz w:val="20"/>
          <w:szCs w:val="20"/>
          <w:lang w:bidi="fa-IR"/>
        </w:rPr>
      </w:pPr>
    </w:p>
    <w:p w:rsidR="0038209A" w:rsidRPr="002425C3" w:rsidRDefault="0038209A" w:rsidP="008B1F63">
      <w:pPr>
        <w:pStyle w:val="IMIHeading1"/>
        <w:numPr>
          <w:ilvl w:val="0"/>
          <w:numId w:val="37"/>
        </w:numPr>
        <w:spacing w:line="276" w:lineRule="auto"/>
        <w:rPr>
          <w:rFonts w:cs="Titr"/>
          <w:sz w:val="24"/>
          <w:szCs w:val="24"/>
        </w:rPr>
      </w:pPr>
      <w:bookmarkStart w:id="24" w:name="_Toc473637826"/>
      <w:r w:rsidRPr="002425C3">
        <w:rPr>
          <w:rFonts w:cs="Titr" w:hint="cs"/>
          <w:sz w:val="24"/>
          <w:szCs w:val="24"/>
          <w:rtl/>
        </w:rPr>
        <w:t>پيوست‌ها</w:t>
      </w:r>
      <w:bookmarkEnd w:id="24"/>
    </w:p>
    <w:p w:rsidR="002E60B8" w:rsidRPr="002425C3" w:rsidRDefault="002E60B8" w:rsidP="001A3D87">
      <w:pPr>
        <w:pStyle w:val="ListParagraph"/>
        <w:numPr>
          <w:ilvl w:val="0"/>
          <w:numId w:val="21"/>
        </w:numPr>
        <w:ind w:left="1103" w:hanging="283"/>
        <w:rPr>
          <w:rFonts w:ascii="Calibri" w:hAnsi="Calibri" w:cs="B Compset"/>
          <w:sz w:val="28"/>
          <w:szCs w:val="28"/>
          <w:lang w:bidi="fa-IR"/>
        </w:rPr>
      </w:pPr>
      <w:r w:rsidRPr="002425C3">
        <w:rPr>
          <w:rFonts w:cs="B Compset" w:hint="cs"/>
          <w:sz w:val="28"/>
          <w:szCs w:val="28"/>
          <w:rtl/>
          <w:lang w:bidi="fa-IR"/>
        </w:rPr>
        <w:t>فرم پيشنهاد عنوان</w:t>
      </w:r>
      <w:r w:rsidR="00491A62" w:rsidRPr="002425C3">
        <w:rPr>
          <w:rFonts w:cs="B Compset" w:hint="cs"/>
          <w:sz w:val="28"/>
          <w:szCs w:val="28"/>
          <w:rtl/>
          <w:lang w:bidi="fa-IR"/>
        </w:rPr>
        <w:t xml:space="preserve"> رساله</w:t>
      </w:r>
      <w:r w:rsidRPr="002425C3">
        <w:rPr>
          <w:rFonts w:cs="B Compset" w:hint="cs"/>
          <w:sz w:val="28"/>
          <w:szCs w:val="28"/>
          <w:rtl/>
          <w:lang w:bidi="fa-IR"/>
        </w:rPr>
        <w:t xml:space="preserve"> دانش پژوهان دکترا با کد </w:t>
      </w:r>
      <w:r w:rsidRPr="002425C3">
        <w:rPr>
          <w:rFonts w:cs="B Compset"/>
          <w:lang w:bidi="fa-IR"/>
        </w:rPr>
        <w:t>FR_TR_04</w:t>
      </w:r>
    </w:p>
    <w:p w:rsidR="002E60B8" w:rsidRPr="002425C3" w:rsidRDefault="002E60B8" w:rsidP="001A3D87">
      <w:pPr>
        <w:pStyle w:val="Header"/>
        <w:numPr>
          <w:ilvl w:val="0"/>
          <w:numId w:val="21"/>
        </w:numPr>
        <w:shd w:val="clear" w:color="auto" w:fill="FFFFFF" w:themeFill="background1"/>
        <w:tabs>
          <w:tab w:val="left" w:pos="720"/>
        </w:tabs>
        <w:spacing w:line="276" w:lineRule="auto"/>
        <w:ind w:left="1103" w:hanging="283"/>
        <w:jc w:val="both"/>
        <w:rPr>
          <w:rFonts w:ascii="Calibri" w:hAnsi="Calibri" w:cs="B Compset"/>
          <w:sz w:val="28"/>
          <w:szCs w:val="28"/>
          <w:lang w:bidi="fa-IR"/>
        </w:rPr>
      </w:pPr>
      <w:r w:rsidRPr="002425C3">
        <w:rPr>
          <w:rFonts w:cs="B Compset" w:hint="cs"/>
          <w:sz w:val="28"/>
          <w:szCs w:val="28"/>
          <w:rtl/>
          <w:lang w:bidi="fa-IR"/>
        </w:rPr>
        <w:t xml:space="preserve">فرم تفصيلي پروپوزال </w:t>
      </w:r>
      <w:r w:rsidR="00491A62" w:rsidRPr="002425C3">
        <w:rPr>
          <w:rFonts w:cs="B Compset" w:hint="cs"/>
          <w:sz w:val="28"/>
          <w:szCs w:val="28"/>
          <w:rtl/>
          <w:lang w:bidi="fa-IR"/>
        </w:rPr>
        <w:t>رساله</w:t>
      </w:r>
      <w:r w:rsidRPr="002425C3">
        <w:rPr>
          <w:rFonts w:cs="B Compset" w:hint="cs"/>
          <w:sz w:val="28"/>
          <w:szCs w:val="28"/>
          <w:rtl/>
          <w:lang w:bidi="fa-IR"/>
        </w:rPr>
        <w:t xml:space="preserve"> دوره‌های دکترا (</w:t>
      </w:r>
      <w:r w:rsidRPr="002425C3">
        <w:rPr>
          <w:rFonts w:cs="B Compset"/>
          <w:lang w:bidi="fa-IR"/>
        </w:rPr>
        <w:t>DBA</w:t>
      </w:r>
      <w:r w:rsidRPr="002425C3">
        <w:rPr>
          <w:rFonts w:cs="B Compset" w:hint="cs"/>
          <w:sz w:val="28"/>
          <w:szCs w:val="28"/>
          <w:rtl/>
          <w:lang w:bidi="fa-IR"/>
        </w:rPr>
        <w:t>)با کد</w:t>
      </w:r>
      <w:r w:rsidRPr="002425C3">
        <w:rPr>
          <w:rFonts w:cs="B Compset"/>
          <w:lang w:bidi="fa-IR"/>
        </w:rPr>
        <w:t xml:space="preserve"> FR_TR_05</w:t>
      </w:r>
    </w:p>
    <w:p w:rsidR="00D95C18" w:rsidRPr="002425C3" w:rsidRDefault="00D95C18" w:rsidP="001A3D87">
      <w:pPr>
        <w:pStyle w:val="Header"/>
        <w:numPr>
          <w:ilvl w:val="0"/>
          <w:numId w:val="21"/>
        </w:numPr>
        <w:shd w:val="clear" w:color="auto" w:fill="FFFFFF" w:themeFill="background1"/>
        <w:tabs>
          <w:tab w:val="left" w:pos="720"/>
        </w:tabs>
        <w:spacing w:line="276" w:lineRule="auto"/>
        <w:ind w:left="1103" w:hanging="283"/>
        <w:jc w:val="both"/>
        <w:rPr>
          <w:rFonts w:ascii="Calibri" w:hAnsi="Calibri" w:cs="B Compset"/>
          <w:sz w:val="28"/>
          <w:szCs w:val="28"/>
          <w:lang w:bidi="fa-IR"/>
        </w:rPr>
      </w:pPr>
      <w:r w:rsidRPr="002425C3">
        <w:rPr>
          <w:rFonts w:cs="B Compset" w:hint="cs"/>
          <w:sz w:val="28"/>
          <w:szCs w:val="28"/>
          <w:rtl/>
          <w:lang w:bidi="fa-IR"/>
        </w:rPr>
        <w:t>فرم اعلام آمادگي پيش دفاع/ دفاع از  دکترا</w:t>
      </w:r>
      <w:r w:rsidR="000D2661" w:rsidRPr="002425C3">
        <w:rPr>
          <w:rFonts w:cs="B Compset"/>
          <w:sz w:val="28"/>
          <w:szCs w:val="28"/>
          <w:rtl/>
          <w:lang w:bidi="fa-IR"/>
        </w:rPr>
        <w:t>به اسات</w:t>
      </w:r>
      <w:r w:rsidR="000D2661" w:rsidRPr="002425C3">
        <w:rPr>
          <w:rFonts w:cs="B Compset" w:hint="cs"/>
          <w:sz w:val="28"/>
          <w:szCs w:val="28"/>
          <w:rtl/>
          <w:lang w:bidi="fa-IR"/>
        </w:rPr>
        <w:t>ی</w:t>
      </w:r>
      <w:r w:rsidR="000D2661" w:rsidRPr="002425C3">
        <w:rPr>
          <w:rFonts w:cs="B Compset" w:hint="eastAsia"/>
          <w:sz w:val="28"/>
          <w:szCs w:val="28"/>
          <w:rtl/>
          <w:lang w:bidi="fa-IR"/>
        </w:rPr>
        <w:t>د</w:t>
      </w:r>
      <w:r w:rsidR="000D2661" w:rsidRPr="002425C3">
        <w:rPr>
          <w:rFonts w:cs="B Compset"/>
          <w:sz w:val="28"/>
          <w:szCs w:val="28"/>
          <w:rtl/>
          <w:lang w:bidi="fa-IR"/>
        </w:rPr>
        <w:t xml:space="preserve"> راهنما و مشاور</w:t>
      </w:r>
      <w:r w:rsidRPr="002425C3">
        <w:rPr>
          <w:rFonts w:cs="B Compset" w:hint="cs"/>
          <w:sz w:val="28"/>
          <w:szCs w:val="28"/>
          <w:rtl/>
          <w:lang w:bidi="fa-IR"/>
        </w:rPr>
        <w:t xml:space="preserve"> با کد </w:t>
      </w:r>
      <w:r w:rsidRPr="002425C3">
        <w:rPr>
          <w:rFonts w:cs="B Compset"/>
          <w:lang w:bidi="fa-IR"/>
        </w:rPr>
        <w:t>FR_TR_06</w:t>
      </w:r>
    </w:p>
    <w:p w:rsidR="003F43B5" w:rsidRPr="002425C3" w:rsidRDefault="001A3D87" w:rsidP="001A3D87">
      <w:pPr>
        <w:pStyle w:val="Header"/>
        <w:numPr>
          <w:ilvl w:val="0"/>
          <w:numId w:val="21"/>
        </w:numPr>
        <w:shd w:val="clear" w:color="auto" w:fill="FFFFFF" w:themeFill="background1"/>
        <w:tabs>
          <w:tab w:val="left" w:pos="720"/>
        </w:tabs>
        <w:spacing w:line="276" w:lineRule="auto"/>
        <w:ind w:left="1103" w:hanging="283"/>
        <w:jc w:val="both"/>
        <w:rPr>
          <w:rFonts w:ascii="Calibri" w:hAnsi="Calibri" w:cs="B Compset"/>
          <w:sz w:val="28"/>
          <w:szCs w:val="28"/>
          <w:lang w:bidi="fa-IR"/>
        </w:rPr>
      </w:pPr>
      <w:r w:rsidRPr="002425C3">
        <w:rPr>
          <w:rFonts w:ascii="Calibri" w:hAnsi="Calibri" w:cs="B Compset"/>
          <w:sz w:val="28"/>
          <w:szCs w:val="28"/>
          <w:rtl/>
          <w:lang w:bidi="fa-IR"/>
        </w:rPr>
        <w:t>فرم اعلام آمادگ</w:t>
      </w:r>
      <w:r w:rsidRPr="002425C3">
        <w:rPr>
          <w:rFonts w:ascii="Calibri" w:hAnsi="Calibri" w:cs="B Compset" w:hint="cs"/>
          <w:sz w:val="28"/>
          <w:szCs w:val="28"/>
          <w:rtl/>
          <w:lang w:bidi="fa-IR"/>
        </w:rPr>
        <w:t>ی</w:t>
      </w:r>
      <w:r w:rsidRPr="002425C3">
        <w:rPr>
          <w:rFonts w:ascii="Calibri" w:hAnsi="Calibri" w:cs="B Compset"/>
          <w:sz w:val="28"/>
          <w:szCs w:val="28"/>
          <w:rtl/>
          <w:lang w:bidi="fa-IR"/>
        </w:rPr>
        <w:t xml:space="preserve"> پ</w:t>
      </w:r>
      <w:r w:rsidRPr="002425C3">
        <w:rPr>
          <w:rFonts w:ascii="Calibri" w:hAnsi="Calibri" w:cs="B Compset" w:hint="cs"/>
          <w:sz w:val="28"/>
          <w:szCs w:val="28"/>
          <w:rtl/>
          <w:lang w:bidi="fa-IR"/>
        </w:rPr>
        <w:t>ی</w:t>
      </w:r>
      <w:r w:rsidRPr="002425C3">
        <w:rPr>
          <w:rFonts w:ascii="Calibri" w:hAnsi="Calibri" w:cs="B Compset" w:hint="eastAsia"/>
          <w:sz w:val="28"/>
          <w:szCs w:val="28"/>
          <w:rtl/>
          <w:lang w:bidi="fa-IR"/>
        </w:rPr>
        <w:t>ش</w:t>
      </w:r>
      <w:r w:rsidRPr="002425C3">
        <w:rPr>
          <w:rFonts w:ascii="Calibri" w:hAnsi="Calibri" w:cs="B Compset"/>
          <w:sz w:val="28"/>
          <w:szCs w:val="28"/>
          <w:rtl/>
          <w:lang w:bidi="fa-IR"/>
        </w:rPr>
        <w:t xml:space="preserve"> دفاع/ دفاع از رساله دکترا به مد</w:t>
      </w:r>
      <w:r w:rsidRPr="002425C3">
        <w:rPr>
          <w:rFonts w:ascii="Calibri" w:hAnsi="Calibri" w:cs="B Compset" w:hint="cs"/>
          <w:sz w:val="28"/>
          <w:szCs w:val="28"/>
          <w:rtl/>
          <w:lang w:bidi="fa-IR"/>
        </w:rPr>
        <w:t>ی</w:t>
      </w:r>
      <w:r w:rsidRPr="002425C3">
        <w:rPr>
          <w:rFonts w:ascii="Calibri" w:hAnsi="Calibri" w:cs="B Compset" w:hint="eastAsia"/>
          <w:sz w:val="28"/>
          <w:szCs w:val="28"/>
          <w:rtl/>
          <w:lang w:bidi="fa-IR"/>
        </w:rPr>
        <w:t>ر</w:t>
      </w:r>
      <w:r w:rsidRPr="002425C3">
        <w:rPr>
          <w:rFonts w:ascii="Calibri" w:hAnsi="Calibri" w:cs="B Compset" w:hint="cs"/>
          <w:sz w:val="28"/>
          <w:szCs w:val="28"/>
          <w:rtl/>
          <w:lang w:bidi="fa-IR"/>
        </w:rPr>
        <w:t>ی</w:t>
      </w:r>
      <w:r w:rsidRPr="002425C3">
        <w:rPr>
          <w:rFonts w:ascii="Calibri" w:hAnsi="Calibri" w:cs="B Compset" w:hint="eastAsia"/>
          <w:sz w:val="28"/>
          <w:szCs w:val="28"/>
          <w:rtl/>
          <w:lang w:bidi="fa-IR"/>
        </w:rPr>
        <w:t>ت</w:t>
      </w:r>
      <w:r w:rsidRPr="002425C3">
        <w:rPr>
          <w:rFonts w:ascii="Calibri" w:hAnsi="Calibri" w:cs="B Compset"/>
          <w:sz w:val="28"/>
          <w:szCs w:val="28"/>
          <w:rtl/>
          <w:lang w:bidi="fa-IR"/>
        </w:rPr>
        <w:t xml:space="preserve"> دوره‌ها</w:t>
      </w:r>
      <w:r w:rsidRPr="002425C3">
        <w:rPr>
          <w:rFonts w:ascii="Calibri" w:hAnsi="Calibri" w:cs="B Compset" w:hint="cs"/>
          <w:sz w:val="28"/>
          <w:szCs w:val="28"/>
          <w:rtl/>
          <w:lang w:bidi="fa-IR"/>
        </w:rPr>
        <w:t>ی</w:t>
      </w:r>
      <w:r w:rsidRPr="002425C3">
        <w:rPr>
          <w:rFonts w:ascii="Calibri" w:hAnsi="Calibri" w:cs="B Compset"/>
          <w:sz w:val="28"/>
          <w:szCs w:val="28"/>
          <w:rtl/>
          <w:lang w:bidi="fa-IR"/>
        </w:rPr>
        <w:t xml:space="preserve"> آموزش</w:t>
      </w:r>
      <w:r w:rsidRPr="002425C3">
        <w:rPr>
          <w:rFonts w:ascii="Calibri" w:hAnsi="Calibri" w:cs="B Compset" w:hint="cs"/>
          <w:sz w:val="28"/>
          <w:szCs w:val="28"/>
          <w:rtl/>
          <w:lang w:bidi="fa-IR"/>
        </w:rPr>
        <w:t>ی</w:t>
      </w:r>
      <w:r w:rsidR="003F43B5" w:rsidRPr="002425C3">
        <w:rPr>
          <w:rFonts w:ascii="Calibri" w:hAnsi="Calibri" w:cs="B Compset"/>
          <w:sz w:val="28"/>
          <w:szCs w:val="28"/>
          <w:rtl/>
          <w:lang w:bidi="fa-IR"/>
        </w:rPr>
        <w:t xml:space="preserve">با کد </w:t>
      </w:r>
      <w:r w:rsidR="003F43B5" w:rsidRPr="002425C3">
        <w:rPr>
          <w:rFonts w:cs="B Compset"/>
          <w:lang w:bidi="fa-IR"/>
        </w:rPr>
        <w:t>FR_TR_07</w:t>
      </w:r>
    </w:p>
    <w:p w:rsidR="00FC5599" w:rsidRPr="002425C3" w:rsidRDefault="00D63EF3" w:rsidP="001A3D87">
      <w:pPr>
        <w:pStyle w:val="Header"/>
        <w:numPr>
          <w:ilvl w:val="0"/>
          <w:numId w:val="21"/>
        </w:numPr>
        <w:shd w:val="clear" w:color="auto" w:fill="FFFFFF" w:themeFill="background1"/>
        <w:tabs>
          <w:tab w:val="left" w:pos="720"/>
        </w:tabs>
        <w:spacing w:line="276" w:lineRule="auto"/>
        <w:ind w:left="1103" w:hanging="283"/>
        <w:jc w:val="both"/>
        <w:rPr>
          <w:rFonts w:ascii="Calibri" w:hAnsi="Calibri" w:cs="B Compset"/>
          <w:sz w:val="28"/>
          <w:szCs w:val="28"/>
          <w:lang w:bidi="fa-IR"/>
        </w:rPr>
      </w:pPr>
      <w:r w:rsidRPr="002425C3">
        <w:rPr>
          <w:rFonts w:ascii="Calibri" w:hAnsi="Calibri" w:cs="B Compset"/>
          <w:sz w:val="28"/>
          <w:szCs w:val="28"/>
          <w:rtl/>
          <w:lang w:bidi="fa-IR"/>
        </w:rPr>
        <w:t>گردش فرا</w:t>
      </w:r>
      <w:r w:rsidRPr="002425C3">
        <w:rPr>
          <w:rFonts w:ascii="Calibri" w:hAnsi="Calibri" w:cs="B Compset" w:hint="cs"/>
          <w:sz w:val="28"/>
          <w:szCs w:val="28"/>
          <w:rtl/>
          <w:lang w:bidi="fa-IR"/>
        </w:rPr>
        <w:t>ی</w:t>
      </w:r>
      <w:r w:rsidRPr="002425C3">
        <w:rPr>
          <w:rFonts w:ascii="Calibri" w:hAnsi="Calibri" w:cs="B Compset" w:hint="eastAsia"/>
          <w:sz w:val="28"/>
          <w:szCs w:val="28"/>
          <w:rtl/>
          <w:lang w:bidi="fa-IR"/>
        </w:rPr>
        <w:t>ند</w:t>
      </w:r>
      <w:r w:rsidRPr="002425C3">
        <w:rPr>
          <w:rFonts w:ascii="Calibri" w:hAnsi="Calibri" w:cs="B Compset"/>
          <w:sz w:val="28"/>
          <w:szCs w:val="28"/>
          <w:rtl/>
          <w:lang w:bidi="fa-IR"/>
        </w:rPr>
        <w:t xml:space="preserve"> انجام </w:t>
      </w:r>
      <w:r w:rsidR="00491A62" w:rsidRPr="002425C3">
        <w:rPr>
          <w:rFonts w:ascii="Calibri" w:hAnsi="Calibri" w:cs="B Compset" w:hint="cs"/>
          <w:sz w:val="28"/>
          <w:szCs w:val="28"/>
          <w:rtl/>
          <w:lang w:bidi="fa-IR"/>
        </w:rPr>
        <w:t>رسال</w:t>
      </w:r>
      <w:r w:rsidRPr="002425C3">
        <w:rPr>
          <w:rFonts w:ascii="Calibri" w:hAnsi="Calibri" w:cs="B Compset"/>
          <w:sz w:val="28"/>
          <w:szCs w:val="28"/>
          <w:rtl/>
          <w:lang w:bidi="fa-IR"/>
        </w:rPr>
        <w:t xml:space="preserve">ه دوره </w:t>
      </w:r>
      <w:r w:rsidRPr="002425C3">
        <w:rPr>
          <w:rFonts w:ascii="Calibri" w:hAnsi="Calibri" w:cs="B Compset"/>
          <w:lang w:bidi="fa-IR"/>
        </w:rPr>
        <w:t>DBA</w:t>
      </w:r>
      <w:r w:rsidR="00FC5599" w:rsidRPr="002425C3">
        <w:rPr>
          <w:rFonts w:ascii="Calibri" w:hAnsi="Calibri" w:cs="B Compset" w:hint="cs"/>
          <w:sz w:val="28"/>
          <w:szCs w:val="28"/>
          <w:rtl/>
          <w:lang w:bidi="fa-IR"/>
        </w:rPr>
        <w:t xml:space="preserve"> با کد </w:t>
      </w:r>
      <w:r w:rsidR="00B52585" w:rsidRPr="002425C3">
        <w:rPr>
          <w:rFonts w:ascii="Arial" w:hAnsi="Arial" w:cs="Arial"/>
          <w:sz w:val="20"/>
          <w:szCs w:val="20"/>
          <w:lang w:bidi="fa-IR"/>
        </w:rPr>
        <w:t>PR_TR_13</w:t>
      </w:r>
    </w:p>
    <w:p w:rsidR="0038209A" w:rsidRPr="002425C3" w:rsidRDefault="0038209A" w:rsidP="003566A8">
      <w:pPr>
        <w:spacing w:line="276" w:lineRule="auto"/>
        <w:contextualSpacing/>
        <w:jc w:val="both"/>
        <w:rPr>
          <w:rFonts w:asciiTheme="minorHAnsi" w:eastAsiaTheme="minorHAnsi" w:hAnsiTheme="minorHAnsi" w:cs="B Nazanin"/>
          <w:sz w:val="22"/>
          <w:szCs w:val="22"/>
          <w:rtl/>
          <w:lang w:bidi="fa-IR"/>
        </w:rPr>
      </w:pPr>
    </w:p>
    <w:p w:rsidR="003566A8" w:rsidRPr="002425C3" w:rsidRDefault="003566A8" w:rsidP="003566A8">
      <w:pPr>
        <w:spacing w:line="276" w:lineRule="auto"/>
        <w:contextualSpacing/>
        <w:jc w:val="both"/>
        <w:rPr>
          <w:rFonts w:asciiTheme="minorHAnsi" w:eastAsiaTheme="minorHAnsi" w:hAnsiTheme="minorHAnsi" w:cs="B Nazanin"/>
          <w:rtl/>
          <w:lang w:bidi="fa-IR"/>
        </w:rPr>
      </w:pPr>
    </w:p>
    <w:p w:rsidR="003566A8" w:rsidRPr="002425C3" w:rsidRDefault="003566A8" w:rsidP="003566A8">
      <w:pPr>
        <w:pStyle w:val="Header"/>
        <w:shd w:val="clear" w:color="auto" w:fill="FFFFFF" w:themeFill="background1"/>
        <w:tabs>
          <w:tab w:val="left" w:pos="720"/>
        </w:tabs>
        <w:spacing w:line="276" w:lineRule="auto"/>
        <w:jc w:val="both"/>
        <w:rPr>
          <w:rFonts w:cs="B Compset"/>
          <w:b/>
          <w:bCs/>
          <w:sz w:val="28"/>
          <w:szCs w:val="28"/>
          <w:rtl/>
          <w:lang w:bidi="fa-IR"/>
        </w:rPr>
      </w:pPr>
    </w:p>
    <w:p w:rsidR="003D30F0" w:rsidRPr="002425C3" w:rsidRDefault="003D30F0" w:rsidP="003D30F0">
      <w:pPr>
        <w:pStyle w:val="IMIHeading1"/>
        <w:rPr>
          <w:rFonts w:cs="Nazanin"/>
        </w:rPr>
      </w:pPr>
      <w:bookmarkStart w:id="25" w:name="_GoBack"/>
      <w:bookmarkEnd w:id="25"/>
    </w:p>
    <w:sectPr w:rsidR="003D30F0" w:rsidRPr="002425C3" w:rsidSect="00D00407">
      <w:footerReference w:type="default" r:id="rId15"/>
      <w:footnotePr>
        <w:numRestart w:val="eachPage"/>
      </w:footnotePr>
      <w:pgSz w:w="11906" w:h="16838" w:code="9"/>
      <w:pgMar w:top="1440" w:right="1418" w:bottom="1135" w:left="1021" w:header="450"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A80" w:rsidRDefault="00280A80" w:rsidP="00455F82">
      <w:r>
        <w:separator/>
      </w:r>
    </w:p>
  </w:endnote>
  <w:endnote w:type="continuationSeparator" w:id="0">
    <w:p w:rsidR="00280A80" w:rsidRDefault="00280A80" w:rsidP="00455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Mitra">
    <w:charset w:val="B2"/>
    <w:family w:val="auto"/>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Nazanin">
    <w:altName w:val="Courier New"/>
    <w:charset w:val="B2"/>
    <w:family w:val="auto"/>
    <w:pitch w:val="variable"/>
    <w:sig w:usb0="00002000"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ranNastaliq">
    <w:panose1 w:val="02020505000000020003"/>
    <w:charset w:val="00"/>
    <w:family w:val="roman"/>
    <w:pitch w:val="variable"/>
    <w:sig w:usb0="61002A87" w:usb1="80000000" w:usb2="00000008" w:usb3="00000000" w:csb0="000101FF" w:csb1="00000000"/>
  </w:font>
  <w:font w:name="IPT.Compset">
    <w:altName w:val="Symbol"/>
    <w:charset w:val="02"/>
    <w:family w:val="auto"/>
    <w:pitch w:val="variable"/>
    <w:sig w:usb0="00000000" w:usb1="10000000" w:usb2="00000000" w:usb3="00000000" w:csb0="80000000" w:csb1="00000000"/>
  </w:font>
  <w:font w:name="Titr">
    <w:altName w:val="Courier New"/>
    <w:charset w:val="B2"/>
    <w:family w:val="auto"/>
    <w:pitch w:val="variable"/>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56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066"/>
      <w:gridCol w:w="1710"/>
      <w:gridCol w:w="1080"/>
      <w:gridCol w:w="1710"/>
      <w:gridCol w:w="900"/>
      <w:gridCol w:w="1350"/>
      <w:gridCol w:w="1170"/>
      <w:gridCol w:w="990"/>
      <w:gridCol w:w="869"/>
    </w:tblGrid>
    <w:tr w:rsidR="00277CF7" w:rsidTr="00EF2E04">
      <w:trPr>
        <w:trHeight w:val="59"/>
        <w:jc w:val="center"/>
      </w:trPr>
      <w:tc>
        <w:tcPr>
          <w:tcW w:w="1066" w:type="dxa"/>
          <w:tcBorders>
            <w:top w:val="single" w:sz="6" w:space="0" w:color="auto"/>
            <w:left w:val="single" w:sz="6" w:space="0" w:color="auto"/>
            <w:bottom w:val="single" w:sz="4" w:space="0" w:color="auto"/>
            <w:right w:val="single" w:sz="6" w:space="0" w:color="auto"/>
          </w:tcBorders>
          <w:vAlign w:val="center"/>
          <w:hideMark/>
        </w:tcPr>
        <w:p w:rsidR="00277CF7" w:rsidRDefault="00277CF7" w:rsidP="00EF2E04">
          <w:pPr>
            <w:jc w:val="center"/>
            <w:rPr>
              <w:rFonts w:ascii="IranNastaliq" w:hAnsi="IranNastaliq" w:cs="Nazanin"/>
              <w:color w:val="244061"/>
              <w:sz w:val="16"/>
              <w:szCs w:val="16"/>
              <w:lang w:bidi="fa-IR"/>
            </w:rPr>
          </w:pPr>
        </w:p>
      </w:tc>
      <w:tc>
        <w:tcPr>
          <w:tcW w:w="1710" w:type="dxa"/>
          <w:tcBorders>
            <w:top w:val="single" w:sz="6" w:space="0" w:color="auto"/>
            <w:left w:val="single" w:sz="6" w:space="0" w:color="auto"/>
            <w:bottom w:val="single" w:sz="4" w:space="0" w:color="auto"/>
            <w:right w:val="single" w:sz="4" w:space="0" w:color="auto"/>
          </w:tcBorders>
          <w:vAlign w:val="center"/>
          <w:hideMark/>
        </w:tcPr>
        <w:p w:rsidR="00277CF7" w:rsidRDefault="00277CF7" w:rsidP="00EF2E04">
          <w:pPr>
            <w:jc w:val="center"/>
            <w:rPr>
              <w:rFonts w:ascii="IranNastaliq" w:hAnsi="IranNastaliq" w:cs="Nazanin"/>
              <w:color w:val="244061"/>
              <w:sz w:val="16"/>
              <w:szCs w:val="16"/>
              <w:lang w:bidi="fa-IR"/>
            </w:rPr>
          </w:pPr>
        </w:p>
      </w:tc>
      <w:tc>
        <w:tcPr>
          <w:tcW w:w="1080" w:type="dxa"/>
          <w:tcBorders>
            <w:top w:val="single" w:sz="6" w:space="0" w:color="auto"/>
            <w:left w:val="single" w:sz="4" w:space="0" w:color="auto"/>
            <w:bottom w:val="single" w:sz="6" w:space="0" w:color="auto"/>
            <w:right w:val="single" w:sz="6" w:space="0" w:color="auto"/>
          </w:tcBorders>
          <w:vAlign w:val="center"/>
          <w:hideMark/>
        </w:tcPr>
        <w:p w:rsidR="00277CF7" w:rsidRDefault="00277CF7" w:rsidP="00EF2E04">
          <w:pPr>
            <w:jc w:val="center"/>
            <w:rPr>
              <w:rFonts w:ascii="IranNastaliq" w:hAnsi="IranNastaliq" w:cs="Nazanin"/>
              <w:color w:val="244061"/>
              <w:sz w:val="16"/>
              <w:szCs w:val="16"/>
              <w:lang w:bidi="fa-IR"/>
            </w:rPr>
          </w:pPr>
          <w:r>
            <w:rPr>
              <w:rFonts w:ascii="IranNastaliq" w:hAnsi="IranNastaliq" w:cs="Nazanin" w:hint="cs"/>
              <w:color w:val="244061"/>
              <w:sz w:val="16"/>
              <w:szCs w:val="16"/>
              <w:rtl/>
              <w:lang w:bidi="fa-IR"/>
            </w:rPr>
            <w:t>احمدرضا خسروی</w:t>
          </w:r>
        </w:p>
      </w:tc>
      <w:tc>
        <w:tcPr>
          <w:tcW w:w="1710" w:type="dxa"/>
          <w:tcBorders>
            <w:top w:val="single" w:sz="6" w:space="0" w:color="auto"/>
            <w:left w:val="single" w:sz="4" w:space="0" w:color="auto"/>
            <w:bottom w:val="single" w:sz="6" w:space="0" w:color="auto"/>
            <w:right w:val="single" w:sz="6" w:space="0" w:color="auto"/>
          </w:tcBorders>
          <w:vAlign w:val="center"/>
          <w:hideMark/>
        </w:tcPr>
        <w:p w:rsidR="00277CF7" w:rsidRDefault="00277CF7" w:rsidP="00EF2E04">
          <w:pPr>
            <w:jc w:val="center"/>
            <w:rPr>
              <w:rFonts w:ascii="IranNastaliq" w:hAnsi="IranNastaliq" w:cs="Nazanin"/>
              <w:color w:val="244061"/>
              <w:sz w:val="16"/>
              <w:szCs w:val="16"/>
              <w:lang w:bidi="fa-IR"/>
            </w:rPr>
          </w:pPr>
          <w:r>
            <w:rPr>
              <w:rFonts w:ascii="IranNastaliq" w:hAnsi="IranNastaliq" w:cs="Nazanin" w:hint="cs"/>
              <w:color w:val="244061"/>
              <w:sz w:val="16"/>
              <w:szCs w:val="16"/>
              <w:rtl/>
              <w:lang w:bidi="fa-IR"/>
            </w:rPr>
            <w:t>مدیر برنامه و فناوری اطلاعات</w:t>
          </w:r>
        </w:p>
      </w:tc>
      <w:tc>
        <w:tcPr>
          <w:tcW w:w="900" w:type="dxa"/>
          <w:tcBorders>
            <w:top w:val="single" w:sz="6" w:space="0" w:color="auto"/>
            <w:left w:val="single" w:sz="6" w:space="0" w:color="auto"/>
            <w:bottom w:val="single" w:sz="4" w:space="0" w:color="auto"/>
            <w:right w:val="single" w:sz="4" w:space="0" w:color="auto"/>
          </w:tcBorders>
          <w:vAlign w:val="center"/>
          <w:hideMark/>
        </w:tcPr>
        <w:p w:rsidR="00277CF7" w:rsidRDefault="00277CF7" w:rsidP="00EF2E04">
          <w:pPr>
            <w:jc w:val="center"/>
            <w:rPr>
              <w:rFonts w:ascii="IranNastaliq" w:hAnsi="IranNastaliq" w:cs="Nazanin"/>
              <w:color w:val="244061"/>
              <w:sz w:val="16"/>
              <w:szCs w:val="16"/>
              <w:lang w:bidi="fa-IR"/>
            </w:rPr>
          </w:pPr>
          <w:r>
            <w:rPr>
              <w:rFonts w:ascii="IranNastaliq" w:hAnsi="IranNastaliq" w:cs="Nazanin" w:hint="cs"/>
              <w:color w:val="244061"/>
              <w:sz w:val="16"/>
              <w:szCs w:val="16"/>
              <w:rtl/>
              <w:lang w:bidi="fa-IR"/>
            </w:rPr>
            <w:t>احمد بذلی</w:t>
          </w:r>
        </w:p>
      </w:tc>
      <w:tc>
        <w:tcPr>
          <w:tcW w:w="1350" w:type="dxa"/>
          <w:tcBorders>
            <w:top w:val="single" w:sz="6" w:space="0" w:color="auto"/>
            <w:left w:val="single" w:sz="4" w:space="0" w:color="auto"/>
            <w:bottom w:val="single" w:sz="4" w:space="0" w:color="auto"/>
            <w:right w:val="single" w:sz="4" w:space="0" w:color="auto"/>
          </w:tcBorders>
          <w:vAlign w:val="center"/>
        </w:tcPr>
        <w:p w:rsidR="00277CF7" w:rsidRDefault="00277CF7" w:rsidP="00EF2E04">
          <w:pPr>
            <w:jc w:val="center"/>
            <w:rPr>
              <w:rFonts w:ascii="IranNastaliq" w:hAnsi="IranNastaliq" w:cs="Nazanin"/>
              <w:color w:val="244061"/>
              <w:sz w:val="16"/>
              <w:szCs w:val="16"/>
              <w:lang w:bidi="fa-IR"/>
            </w:rPr>
          </w:pPr>
          <w:r>
            <w:rPr>
              <w:rFonts w:ascii="IranNastaliq" w:hAnsi="IranNastaliq" w:cs="Nazanin" w:hint="cs"/>
              <w:color w:val="244061"/>
              <w:sz w:val="16"/>
              <w:szCs w:val="16"/>
              <w:rtl/>
              <w:lang w:bidi="fa-IR"/>
            </w:rPr>
            <w:t>قائم مقام مدیرعامل</w:t>
          </w:r>
        </w:p>
      </w:tc>
      <w:tc>
        <w:tcPr>
          <w:tcW w:w="1170" w:type="dxa"/>
          <w:tcBorders>
            <w:top w:val="single" w:sz="6" w:space="0" w:color="auto"/>
            <w:left w:val="single" w:sz="4" w:space="0" w:color="auto"/>
            <w:bottom w:val="single" w:sz="4" w:space="0" w:color="auto"/>
            <w:right w:val="single" w:sz="6" w:space="0" w:color="auto"/>
          </w:tcBorders>
          <w:vAlign w:val="center"/>
        </w:tcPr>
        <w:p w:rsidR="00277CF7" w:rsidRDefault="00277CF7" w:rsidP="00EF2E04">
          <w:pPr>
            <w:jc w:val="center"/>
            <w:rPr>
              <w:rFonts w:ascii="IranNastaliq" w:hAnsi="IranNastaliq" w:cs="Nazanin"/>
              <w:color w:val="244061"/>
              <w:sz w:val="16"/>
              <w:szCs w:val="16"/>
              <w:lang w:bidi="fa-IR"/>
            </w:rPr>
          </w:pPr>
          <w:r>
            <w:rPr>
              <w:rFonts w:ascii="IranNastaliq" w:hAnsi="IranNastaliq" w:cs="Nazanin" w:hint="cs"/>
              <w:color w:val="244061"/>
              <w:sz w:val="16"/>
              <w:szCs w:val="16"/>
              <w:rtl/>
              <w:lang w:bidi="fa-IR"/>
            </w:rPr>
            <w:t>محمدعلی محمدی</w:t>
          </w:r>
        </w:p>
      </w:tc>
      <w:tc>
        <w:tcPr>
          <w:tcW w:w="990" w:type="dxa"/>
          <w:tcBorders>
            <w:top w:val="single" w:sz="6" w:space="0" w:color="auto"/>
            <w:left w:val="single" w:sz="6" w:space="0" w:color="auto"/>
            <w:bottom w:val="single" w:sz="4" w:space="0" w:color="auto"/>
            <w:right w:val="single" w:sz="4" w:space="0" w:color="auto"/>
          </w:tcBorders>
          <w:vAlign w:val="center"/>
          <w:hideMark/>
        </w:tcPr>
        <w:p w:rsidR="00277CF7" w:rsidRDefault="00277CF7" w:rsidP="00EF2E04">
          <w:pPr>
            <w:jc w:val="center"/>
            <w:rPr>
              <w:rFonts w:ascii="IranNastaliq" w:hAnsi="IranNastaliq" w:cs="Nazanin"/>
              <w:color w:val="244061"/>
              <w:sz w:val="16"/>
              <w:szCs w:val="16"/>
              <w:lang w:bidi="fa-IR"/>
            </w:rPr>
          </w:pPr>
          <w:r>
            <w:rPr>
              <w:rFonts w:ascii="IranNastaliq" w:hAnsi="IranNastaliq" w:cs="Nazanin" w:hint="cs"/>
              <w:color w:val="244061"/>
              <w:sz w:val="16"/>
              <w:szCs w:val="16"/>
              <w:rtl/>
              <w:lang w:bidi="fa-IR"/>
            </w:rPr>
            <w:t>مدير عامل</w:t>
          </w:r>
        </w:p>
      </w:tc>
      <w:tc>
        <w:tcPr>
          <w:tcW w:w="869" w:type="dxa"/>
          <w:tcBorders>
            <w:top w:val="single" w:sz="6" w:space="0" w:color="auto"/>
            <w:left w:val="single" w:sz="4" w:space="0" w:color="auto"/>
            <w:bottom w:val="single" w:sz="4" w:space="0" w:color="auto"/>
            <w:right w:val="single" w:sz="6" w:space="0" w:color="auto"/>
          </w:tcBorders>
          <w:vAlign w:val="center"/>
        </w:tcPr>
        <w:p w:rsidR="00277CF7" w:rsidRDefault="00277CF7" w:rsidP="00EF2E04">
          <w:pPr>
            <w:jc w:val="center"/>
            <w:rPr>
              <w:rFonts w:ascii="IranNastaliq" w:hAnsi="IranNastaliq" w:cs="Nazanin"/>
              <w:color w:val="244061"/>
              <w:sz w:val="16"/>
              <w:szCs w:val="16"/>
              <w:lang w:bidi="fa-IR"/>
            </w:rPr>
          </w:pPr>
          <w:r>
            <w:rPr>
              <w:rFonts w:ascii="IranNastaliq" w:hAnsi="IranNastaliq" w:cs="Nazanin" w:hint="cs"/>
              <w:color w:val="244061"/>
              <w:sz w:val="16"/>
              <w:szCs w:val="16"/>
              <w:rtl/>
              <w:lang w:bidi="fa-IR"/>
            </w:rPr>
            <w:t>مهر کنترل</w:t>
          </w:r>
        </w:p>
      </w:tc>
    </w:tr>
    <w:tr w:rsidR="00277CF7" w:rsidTr="00EF2E04">
      <w:trPr>
        <w:trHeight w:val="447"/>
        <w:jc w:val="center"/>
      </w:trPr>
      <w:tc>
        <w:tcPr>
          <w:tcW w:w="2776" w:type="dxa"/>
          <w:gridSpan w:val="2"/>
          <w:tcBorders>
            <w:top w:val="single" w:sz="4" w:space="0" w:color="auto"/>
            <w:left w:val="single" w:sz="6" w:space="0" w:color="auto"/>
            <w:bottom w:val="single" w:sz="6" w:space="0" w:color="auto"/>
            <w:right w:val="single" w:sz="4" w:space="0" w:color="auto"/>
          </w:tcBorders>
          <w:vAlign w:val="center"/>
          <w:hideMark/>
        </w:tcPr>
        <w:p w:rsidR="00277CF7" w:rsidRDefault="00277CF7" w:rsidP="00EF2E04">
          <w:pPr>
            <w:jc w:val="center"/>
            <w:rPr>
              <w:rFonts w:ascii="IranNastaliq" w:hAnsi="IranNastaliq" w:cs="B Lotus"/>
              <w:b/>
              <w:bCs/>
              <w:color w:val="D9D9D9"/>
              <w:sz w:val="16"/>
              <w:szCs w:val="16"/>
              <w:lang w:bidi="fa-IR"/>
            </w:rPr>
          </w:pPr>
          <w:r>
            <w:rPr>
              <w:rFonts w:ascii="IranNastaliq" w:hAnsi="IranNastaliq" w:cs="B Lotus" w:hint="cs"/>
              <w:b/>
              <w:bCs/>
              <w:color w:val="D9D9D9"/>
              <w:sz w:val="16"/>
              <w:szCs w:val="16"/>
              <w:rtl/>
              <w:lang w:bidi="fa-IR"/>
            </w:rPr>
            <w:t>تاريخ  وامضا</w:t>
          </w:r>
        </w:p>
      </w:tc>
      <w:tc>
        <w:tcPr>
          <w:tcW w:w="2790" w:type="dxa"/>
          <w:gridSpan w:val="2"/>
          <w:tcBorders>
            <w:top w:val="single" w:sz="6" w:space="0" w:color="auto"/>
            <w:left w:val="single" w:sz="4" w:space="0" w:color="auto"/>
            <w:bottom w:val="single" w:sz="6" w:space="0" w:color="auto"/>
            <w:right w:val="single" w:sz="6" w:space="0" w:color="auto"/>
          </w:tcBorders>
          <w:vAlign w:val="center"/>
          <w:hideMark/>
        </w:tcPr>
        <w:p w:rsidR="00277CF7" w:rsidRDefault="00277CF7" w:rsidP="00EF2E04">
          <w:pPr>
            <w:jc w:val="center"/>
            <w:rPr>
              <w:rFonts w:ascii="IranNastaliq" w:hAnsi="IranNastaliq" w:cs="B Lotus"/>
              <w:b/>
              <w:bCs/>
              <w:color w:val="D9D9D9"/>
              <w:sz w:val="16"/>
              <w:szCs w:val="16"/>
              <w:lang w:bidi="fa-IR"/>
            </w:rPr>
          </w:pPr>
          <w:r>
            <w:rPr>
              <w:rFonts w:ascii="IranNastaliq" w:hAnsi="IranNastaliq" w:cs="B Lotus" w:hint="cs"/>
              <w:b/>
              <w:bCs/>
              <w:color w:val="D9D9D9"/>
              <w:sz w:val="16"/>
              <w:szCs w:val="16"/>
              <w:rtl/>
              <w:lang w:bidi="fa-IR"/>
            </w:rPr>
            <w:t>تاريخ  وامضا</w:t>
          </w:r>
        </w:p>
      </w:tc>
      <w:tc>
        <w:tcPr>
          <w:tcW w:w="2250" w:type="dxa"/>
          <w:gridSpan w:val="2"/>
          <w:tcBorders>
            <w:top w:val="single" w:sz="4" w:space="0" w:color="auto"/>
            <w:left w:val="single" w:sz="6" w:space="0" w:color="auto"/>
            <w:bottom w:val="single" w:sz="6" w:space="0" w:color="auto"/>
            <w:right w:val="single" w:sz="4" w:space="0" w:color="auto"/>
          </w:tcBorders>
          <w:vAlign w:val="center"/>
          <w:hideMark/>
        </w:tcPr>
        <w:p w:rsidR="00277CF7" w:rsidRDefault="00277CF7" w:rsidP="00EF2E04">
          <w:pPr>
            <w:jc w:val="center"/>
            <w:rPr>
              <w:rFonts w:ascii="IranNastaliq" w:hAnsi="IranNastaliq" w:cs="B Lotus"/>
              <w:b/>
              <w:bCs/>
              <w:color w:val="D9D9D9"/>
              <w:sz w:val="16"/>
              <w:szCs w:val="16"/>
              <w:lang w:bidi="fa-IR"/>
            </w:rPr>
          </w:pPr>
        </w:p>
      </w:tc>
      <w:tc>
        <w:tcPr>
          <w:tcW w:w="2160" w:type="dxa"/>
          <w:gridSpan w:val="2"/>
          <w:tcBorders>
            <w:top w:val="single" w:sz="4" w:space="0" w:color="auto"/>
            <w:left w:val="single" w:sz="4" w:space="0" w:color="auto"/>
            <w:bottom w:val="single" w:sz="6" w:space="0" w:color="auto"/>
            <w:right w:val="single" w:sz="4" w:space="0" w:color="auto"/>
          </w:tcBorders>
          <w:vAlign w:val="center"/>
        </w:tcPr>
        <w:p w:rsidR="00277CF7" w:rsidRDefault="00277CF7" w:rsidP="00EF2E04">
          <w:pPr>
            <w:jc w:val="center"/>
            <w:rPr>
              <w:rFonts w:ascii="IranNastaliq" w:hAnsi="IranNastaliq" w:cs="B Lotus"/>
              <w:b/>
              <w:bCs/>
              <w:color w:val="D9D9D9"/>
              <w:sz w:val="16"/>
              <w:szCs w:val="16"/>
              <w:lang w:bidi="fa-IR"/>
            </w:rPr>
          </w:pPr>
          <w:r>
            <w:rPr>
              <w:rFonts w:ascii="IranNastaliq" w:hAnsi="IranNastaliq" w:cs="B Lotus" w:hint="cs"/>
              <w:b/>
              <w:bCs/>
              <w:color w:val="D9D9D9"/>
              <w:sz w:val="16"/>
              <w:szCs w:val="16"/>
              <w:rtl/>
              <w:lang w:bidi="fa-IR"/>
            </w:rPr>
            <w:t>تاريخ  وامضا</w:t>
          </w:r>
        </w:p>
      </w:tc>
      <w:tc>
        <w:tcPr>
          <w:tcW w:w="869" w:type="dxa"/>
          <w:tcBorders>
            <w:top w:val="single" w:sz="4" w:space="0" w:color="auto"/>
            <w:left w:val="single" w:sz="4" w:space="0" w:color="auto"/>
            <w:bottom w:val="single" w:sz="6" w:space="0" w:color="auto"/>
            <w:right w:val="single" w:sz="6" w:space="0" w:color="auto"/>
          </w:tcBorders>
          <w:vAlign w:val="center"/>
        </w:tcPr>
        <w:p w:rsidR="00277CF7" w:rsidRDefault="00277CF7" w:rsidP="00EF2E04">
          <w:pPr>
            <w:jc w:val="center"/>
            <w:rPr>
              <w:rFonts w:ascii="IranNastaliq" w:hAnsi="IranNastaliq" w:cs="B Lotus"/>
              <w:b/>
              <w:bCs/>
              <w:color w:val="D9D9D9"/>
              <w:sz w:val="16"/>
              <w:szCs w:val="16"/>
              <w:lang w:bidi="fa-IR"/>
            </w:rPr>
          </w:pPr>
        </w:p>
      </w:tc>
    </w:tr>
  </w:tbl>
  <w:p w:rsidR="00277CF7" w:rsidRPr="00FA129A" w:rsidRDefault="00277CF7">
    <w:pPr>
      <w:pStyle w:val="Footer"/>
      <w:rPr>
        <w:rFonts w:ascii="Calibri" w:hAnsi="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378"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014"/>
      <w:gridCol w:w="567"/>
      <w:gridCol w:w="1843"/>
      <w:gridCol w:w="1842"/>
      <w:gridCol w:w="709"/>
      <w:gridCol w:w="1701"/>
      <w:gridCol w:w="1135"/>
    </w:tblGrid>
    <w:tr w:rsidR="00277CF7" w:rsidRPr="00962171" w:rsidTr="00BA216A">
      <w:trPr>
        <w:trHeight w:val="304"/>
      </w:trPr>
      <w:tc>
        <w:tcPr>
          <w:tcW w:w="567"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277CF7" w:rsidRPr="00962171" w:rsidRDefault="00277CF7" w:rsidP="006769AD">
          <w:pPr>
            <w:spacing w:before="100" w:beforeAutospacing="1" w:after="100" w:afterAutospacing="1"/>
            <w:jc w:val="center"/>
            <w:rPr>
              <w:rFonts w:cs="B Lotus"/>
              <w:b/>
              <w:bCs/>
              <w:sz w:val="16"/>
              <w:szCs w:val="16"/>
              <w:rtl/>
              <w:lang w:bidi="fa-IR"/>
            </w:rPr>
          </w:pPr>
          <w:r w:rsidRPr="00962171">
            <w:rPr>
              <w:rFonts w:cs="B Lotus" w:hint="cs"/>
              <w:b/>
              <w:bCs/>
              <w:sz w:val="16"/>
              <w:szCs w:val="16"/>
              <w:rtl/>
              <w:lang w:bidi="fa-IR"/>
            </w:rPr>
            <w:t xml:space="preserve">تهیه </w:t>
          </w:r>
          <w:r w:rsidRPr="00962171">
            <w:rPr>
              <w:rFonts w:cs="B Lotus" w:hint="cs"/>
              <w:b/>
              <w:bCs/>
              <w:sz w:val="16"/>
              <w:szCs w:val="16"/>
              <w:rtl/>
              <w:lang w:bidi="fa-IR"/>
            </w:rPr>
            <w:t>کننده</w:t>
          </w:r>
        </w:p>
      </w:tc>
      <w:tc>
        <w:tcPr>
          <w:tcW w:w="2014"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rsidR="00277CF7" w:rsidRPr="00962171" w:rsidRDefault="00277CF7" w:rsidP="00B767F8">
          <w:pPr>
            <w:spacing w:before="100" w:beforeAutospacing="1" w:after="100" w:afterAutospacing="1"/>
            <w:jc w:val="center"/>
            <w:rPr>
              <w:rFonts w:cs="B Lotus"/>
              <w:sz w:val="18"/>
              <w:szCs w:val="18"/>
              <w:rtl/>
              <w:lang w:bidi="fa-IR"/>
            </w:rPr>
          </w:pPr>
          <w:r w:rsidRPr="00871C7B">
            <w:rPr>
              <w:rFonts w:cs="B Lotus" w:hint="cs"/>
              <w:sz w:val="16"/>
              <w:szCs w:val="16"/>
              <w:rtl/>
              <w:lang w:bidi="fa-IR"/>
            </w:rPr>
            <w:t>م</w:t>
          </w:r>
          <w:r w:rsidR="00B767F8">
            <w:rPr>
              <w:rFonts w:cs="B Lotus" w:hint="cs"/>
              <w:sz w:val="16"/>
              <w:szCs w:val="16"/>
              <w:rtl/>
              <w:lang w:bidi="fa-IR"/>
            </w:rPr>
            <w:t>عاون آموزش</w:t>
          </w:r>
        </w:p>
      </w:tc>
      <w:tc>
        <w:tcPr>
          <w:tcW w:w="567"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277CF7" w:rsidRPr="00962171" w:rsidRDefault="00277CF7" w:rsidP="006769AD">
          <w:pPr>
            <w:spacing w:before="100" w:beforeAutospacing="1" w:after="100" w:afterAutospacing="1"/>
            <w:jc w:val="center"/>
            <w:rPr>
              <w:rFonts w:cs="B Lotus"/>
              <w:b/>
              <w:bCs/>
              <w:sz w:val="16"/>
              <w:szCs w:val="16"/>
              <w:rtl/>
              <w:lang w:bidi="fa-IR"/>
            </w:rPr>
          </w:pPr>
          <w:r w:rsidRPr="00962171">
            <w:rPr>
              <w:rFonts w:cs="B Lotus" w:hint="cs"/>
              <w:b/>
              <w:bCs/>
              <w:sz w:val="16"/>
              <w:szCs w:val="16"/>
              <w:rtl/>
              <w:lang w:bidi="fa-IR"/>
            </w:rPr>
            <w:t>تایید کنند</w:t>
          </w:r>
          <w:r>
            <w:rPr>
              <w:rFonts w:cs="B Lotus" w:hint="cs"/>
              <w:b/>
              <w:bCs/>
              <w:sz w:val="16"/>
              <w:szCs w:val="16"/>
              <w:rtl/>
              <w:lang w:bidi="fa-IR"/>
            </w:rPr>
            <w:t>ه</w:t>
          </w:r>
        </w:p>
      </w:tc>
      <w:tc>
        <w:tcPr>
          <w:tcW w:w="1843"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rsidR="00277CF7" w:rsidRPr="00962171" w:rsidRDefault="00277CF7" w:rsidP="00962171">
          <w:pPr>
            <w:spacing w:before="100" w:beforeAutospacing="1" w:after="100" w:afterAutospacing="1"/>
            <w:jc w:val="center"/>
            <w:rPr>
              <w:rFonts w:cs="B Lotus"/>
              <w:sz w:val="16"/>
              <w:szCs w:val="16"/>
              <w:rtl/>
              <w:lang w:bidi="fa-IR"/>
            </w:rPr>
          </w:pPr>
          <w:r w:rsidRPr="00962171">
            <w:rPr>
              <w:rFonts w:cs="B Lotus" w:hint="cs"/>
              <w:sz w:val="16"/>
              <w:szCs w:val="16"/>
              <w:rtl/>
              <w:lang w:bidi="fa-IR"/>
            </w:rPr>
            <w:t>مدیر برنامه و فناوری اطلاعات</w:t>
          </w:r>
        </w:p>
      </w:tc>
      <w:tc>
        <w:tcPr>
          <w:tcW w:w="1842"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rsidR="00277CF7" w:rsidRPr="00962171" w:rsidRDefault="00277CF7" w:rsidP="00962171">
          <w:pPr>
            <w:spacing w:before="100" w:beforeAutospacing="1" w:after="100" w:afterAutospacing="1"/>
            <w:jc w:val="center"/>
            <w:rPr>
              <w:rFonts w:cs="B Lotus"/>
              <w:sz w:val="16"/>
              <w:szCs w:val="16"/>
              <w:rtl/>
              <w:lang w:bidi="fa-IR"/>
            </w:rPr>
          </w:pPr>
          <w:r w:rsidRPr="00962171">
            <w:rPr>
              <w:rFonts w:cs="B Lotus" w:hint="cs"/>
              <w:sz w:val="18"/>
              <w:szCs w:val="18"/>
              <w:rtl/>
              <w:lang w:bidi="fa-IR"/>
            </w:rPr>
            <w:t>قائم مقام مدیرعامل</w:t>
          </w:r>
        </w:p>
      </w:tc>
      <w:tc>
        <w:tcPr>
          <w:tcW w:w="709"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277CF7" w:rsidRPr="00962171" w:rsidRDefault="00277CF7" w:rsidP="006769AD">
          <w:pPr>
            <w:spacing w:before="100" w:beforeAutospacing="1" w:after="100" w:afterAutospacing="1"/>
            <w:jc w:val="center"/>
            <w:rPr>
              <w:rFonts w:cs="B Lotus"/>
              <w:b/>
              <w:bCs/>
              <w:sz w:val="16"/>
              <w:szCs w:val="16"/>
              <w:rtl/>
              <w:lang w:bidi="fa-IR"/>
            </w:rPr>
          </w:pPr>
          <w:r w:rsidRPr="00962171">
            <w:rPr>
              <w:rFonts w:cs="B Lotus" w:hint="cs"/>
              <w:b/>
              <w:bCs/>
              <w:sz w:val="16"/>
              <w:szCs w:val="16"/>
              <w:rtl/>
              <w:lang w:bidi="fa-IR"/>
            </w:rPr>
            <w:t>تصویب کننده</w:t>
          </w:r>
        </w:p>
      </w:tc>
      <w:tc>
        <w:tcPr>
          <w:tcW w:w="1701"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rsidR="00277CF7" w:rsidRPr="00962171" w:rsidRDefault="00277CF7" w:rsidP="006769AD">
          <w:pPr>
            <w:spacing w:before="100" w:beforeAutospacing="1" w:after="100" w:afterAutospacing="1"/>
            <w:jc w:val="center"/>
            <w:rPr>
              <w:rFonts w:cs="B Lotus"/>
              <w:sz w:val="16"/>
              <w:szCs w:val="16"/>
              <w:rtl/>
              <w:lang w:bidi="fa-IR"/>
            </w:rPr>
          </w:pPr>
          <w:r w:rsidRPr="00962171">
            <w:rPr>
              <w:rFonts w:cs="B Lotus" w:hint="cs"/>
              <w:sz w:val="18"/>
              <w:szCs w:val="18"/>
              <w:rtl/>
              <w:lang w:bidi="fa-IR"/>
            </w:rPr>
            <w:t>مدیرعامل</w:t>
          </w:r>
        </w:p>
      </w:tc>
      <w:tc>
        <w:tcPr>
          <w:tcW w:w="1135" w:type="dxa"/>
          <w:tcBorders>
            <w:left w:val="single" w:sz="4" w:space="0" w:color="auto"/>
            <w:bottom w:val="single" w:sz="4" w:space="0" w:color="auto"/>
            <w:right w:val="single" w:sz="4" w:space="0" w:color="auto"/>
          </w:tcBorders>
          <w:shd w:val="clear" w:color="auto" w:fill="D9D9D9" w:themeFill="background1" w:themeFillShade="D9"/>
        </w:tcPr>
        <w:p w:rsidR="00277CF7" w:rsidRPr="00962171" w:rsidRDefault="00277CF7" w:rsidP="00962171">
          <w:pPr>
            <w:spacing w:before="100" w:beforeAutospacing="1" w:after="100" w:afterAutospacing="1"/>
            <w:jc w:val="center"/>
            <w:rPr>
              <w:rFonts w:cs="B Lotus"/>
              <w:b/>
              <w:bCs/>
              <w:sz w:val="16"/>
              <w:szCs w:val="16"/>
              <w:rtl/>
              <w:lang w:bidi="fa-IR"/>
            </w:rPr>
          </w:pPr>
          <w:r w:rsidRPr="00962171">
            <w:rPr>
              <w:rFonts w:cs="B Lotus" w:hint="cs"/>
              <w:b/>
              <w:bCs/>
              <w:sz w:val="16"/>
              <w:szCs w:val="16"/>
              <w:rtl/>
              <w:lang w:bidi="fa-IR"/>
            </w:rPr>
            <w:t>مهر کنترل</w:t>
          </w:r>
        </w:p>
      </w:tc>
    </w:tr>
    <w:tr w:rsidR="00277CF7" w:rsidRPr="00962171" w:rsidTr="00BA216A">
      <w:trPr>
        <w:trHeight w:val="388"/>
      </w:trPr>
      <w:tc>
        <w:tcPr>
          <w:tcW w:w="567" w:type="dxa"/>
          <w:vMerge/>
          <w:tcBorders>
            <w:left w:val="single" w:sz="4" w:space="0" w:color="auto"/>
            <w:bottom w:val="single" w:sz="4" w:space="0" w:color="auto"/>
            <w:right w:val="single" w:sz="4" w:space="0" w:color="auto"/>
          </w:tcBorders>
          <w:shd w:val="clear" w:color="auto" w:fill="D9D9D9" w:themeFill="background1" w:themeFillShade="D9"/>
        </w:tcPr>
        <w:p w:rsidR="00277CF7" w:rsidRPr="00962171" w:rsidRDefault="00277CF7" w:rsidP="00962171">
          <w:pPr>
            <w:spacing w:before="100" w:beforeAutospacing="1" w:after="100" w:afterAutospacing="1"/>
            <w:rPr>
              <w:rFonts w:cs="B Lotus"/>
              <w:sz w:val="18"/>
              <w:szCs w:val="18"/>
              <w:rtl/>
              <w:lang w:bidi="fa-IR"/>
            </w:rPr>
          </w:pPr>
        </w:p>
      </w:tc>
      <w:tc>
        <w:tcPr>
          <w:tcW w:w="2014" w:type="dxa"/>
          <w:tcBorders>
            <w:top w:val="dotted" w:sz="4" w:space="0" w:color="auto"/>
            <w:left w:val="single" w:sz="4" w:space="0" w:color="auto"/>
            <w:bottom w:val="single" w:sz="4" w:space="0" w:color="auto"/>
            <w:right w:val="single" w:sz="4" w:space="0" w:color="auto"/>
          </w:tcBorders>
        </w:tcPr>
        <w:p w:rsidR="00277CF7" w:rsidRPr="00962171" w:rsidRDefault="00B767F8" w:rsidP="00871C7B">
          <w:pPr>
            <w:spacing w:before="100" w:beforeAutospacing="1" w:after="100" w:afterAutospacing="1"/>
            <w:jc w:val="center"/>
            <w:rPr>
              <w:rFonts w:cs="B Lotus"/>
              <w:sz w:val="18"/>
              <w:szCs w:val="18"/>
              <w:rtl/>
              <w:lang w:bidi="fa-IR"/>
            </w:rPr>
          </w:pPr>
          <w:r>
            <w:rPr>
              <w:rFonts w:cs="B Lotus" w:hint="cs"/>
              <w:sz w:val="18"/>
              <w:szCs w:val="18"/>
              <w:rtl/>
              <w:lang w:bidi="fa-IR"/>
            </w:rPr>
            <w:t>رامین محمد حسینی ناجی‌زاده</w:t>
          </w:r>
        </w:p>
      </w:tc>
      <w:tc>
        <w:tcPr>
          <w:tcW w:w="567" w:type="dxa"/>
          <w:vMerge/>
          <w:tcBorders>
            <w:left w:val="single" w:sz="4" w:space="0" w:color="auto"/>
            <w:bottom w:val="single" w:sz="4" w:space="0" w:color="auto"/>
            <w:right w:val="single" w:sz="4" w:space="0" w:color="auto"/>
          </w:tcBorders>
          <w:shd w:val="clear" w:color="auto" w:fill="D9D9D9" w:themeFill="background1" w:themeFillShade="D9"/>
        </w:tcPr>
        <w:p w:rsidR="00277CF7" w:rsidRPr="00962171" w:rsidRDefault="00277CF7" w:rsidP="00962171">
          <w:pPr>
            <w:spacing w:before="100" w:beforeAutospacing="1" w:after="100" w:afterAutospacing="1"/>
            <w:rPr>
              <w:rFonts w:cs="B Lotus"/>
              <w:sz w:val="18"/>
              <w:szCs w:val="18"/>
              <w:rtl/>
              <w:lang w:bidi="fa-IR"/>
            </w:rPr>
          </w:pPr>
        </w:p>
      </w:tc>
      <w:tc>
        <w:tcPr>
          <w:tcW w:w="1843" w:type="dxa"/>
          <w:tcBorders>
            <w:top w:val="dotted" w:sz="4" w:space="0" w:color="auto"/>
            <w:left w:val="single" w:sz="4" w:space="0" w:color="auto"/>
            <w:bottom w:val="single" w:sz="4" w:space="0" w:color="auto"/>
            <w:right w:val="single" w:sz="4" w:space="0" w:color="auto"/>
          </w:tcBorders>
        </w:tcPr>
        <w:p w:rsidR="00277CF7" w:rsidRPr="00962171" w:rsidRDefault="00277CF7" w:rsidP="006769AD">
          <w:pPr>
            <w:spacing w:before="100" w:beforeAutospacing="1" w:after="100" w:afterAutospacing="1"/>
            <w:jc w:val="center"/>
            <w:rPr>
              <w:rFonts w:cs="B Lotus"/>
              <w:sz w:val="18"/>
              <w:szCs w:val="18"/>
              <w:rtl/>
              <w:lang w:bidi="fa-IR"/>
            </w:rPr>
          </w:pPr>
          <w:r w:rsidRPr="00962171">
            <w:rPr>
              <w:rFonts w:cs="B Lotus" w:hint="cs"/>
              <w:sz w:val="16"/>
              <w:szCs w:val="16"/>
              <w:rtl/>
              <w:lang w:bidi="fa-IR"/>
            </w:rPr>
            <w:t>احمدرضا خسروی</w:t>
          </w:r>
        </w:p>
      </w:tc>
      <w:tc>
        <w:tcPr>
          <w:tcW w:w="1842" w:type="dxa"/>
          <w:tcBorders>
            <w:top w:val="dotted" w:sz="4" w:space="0" w:color="auto"/>
            <w:left w:val="single" w:sz="4" w:space="0" w:color="auto"/>
            <w:bottom w:val="single" w:sz="4" w:space="0" w:color="auto"/>
            <w:right w:val="single" w:sz="4" w:space="0" w:color="auto"/>
          </w:tcBorders>
        </w:tcPr>
        <w:p w:rsidR="00277CF7" w:rsidRPr="00962171" w:rsidRDefault="00277CF7" w:rsidP="006769AD">
          <w:pPr>
            <w:spacing w:before="100" w:beforeAutospacing="1" w:after="100" w:afterAutospacing="1"/>
            <w:jc w:val="center"/>
            <w:rPr>
              <w:rFonts w:cs="B Lotus"/>
              <w:sz w:val="18"/>
              <w:szCs w:val="18"/>
              <w:rtl/>
              <w:lang w:bidi="fa-IR"/>
            </w:rPr>
          </w:pPr>
          <w:r>
            <w:rPr>
              <w:rFonts w:cs="B Lotus" w:hint="cs"/>
              <w:sz w:val="18"/>
              <w:szCs w:val="18"/>
              <w:rtl/>
              <w:lang w:bidi="fa-IR"/>
            </w:rPr>
            <w:t>ا</w:t>
          </w:r>
          <w:r w:rsidRPr="00962171">
            <w:rPr>
              <w:rFonts w:cs="B Lotus" w:hint="cs"/>
              <w:sz w:val="18"/>
              <w:szCs w:val="18"/>
              <w:rtl/>
              <w:lang w:bidi="fa-IR"/>
            </w:rPr>
            <w:t>حمد بذلی</w:t>
          </w:r>
        </w:p>
      </w:tc>
      <w:tc>
        <w:tcPr>
          <w:tcW w:w="709" w:type="dxa"/>
          <w:vMerge/>
          <w:tcBorders>
            <w:left w:val="single" w:sz="4" w:space="0" w:color="auto"/>
            <w:bottom w:val="single" w:sz="4" w:space="0" w:color="auto"/>
            <w:right w:val="single" w:sz="4" w:space="0" w:color="auto"/>
          </w:tcBorders>
          <w:shd w:val="clear" w:color="auto" w:fill="D9D9D9" w:themeFill="background1" w:themeFillShade="D9"/>
        </w:tcPr>
        <w:p w:rsidR="00277CF7" w:rsidRPr="00962171" w:rsidRDefault="00277CF7" w:rsidP="00962171">
          <w:pPr>
            <w:spacing w:before="100" w:beforeAutospacing="1" w:after="100" w:afterAutospacing="1"/>
            <w:rPr>
              <w:rFonts w:cs="B Lotus"/>
              <w:sz w:val="18"/>
              <w:szCs w:val="18"/>
              <w:rtl/>
              <w:lang w:bidi="fa-IR"/>
            </w:rPr>
          </w:pPr>
        </w:p>
      </w:tc>
      <w:tc>
        <w:tcPr>
          <w:tcW w:w="1701" w:type="dxa"/>
          <w:tcBorders>
            <w:top w:val="dotted" w:sz="4" w:space="0" w:color="auto"/>
            <w:left w:val="single" w:sz="4" w:space="0" w:color="auto"/>
            <w:bottom w:val="single" w:sz="4" w:space="0" w:color="auto"/>
            <w:right w:val="single" w:sz="4" w:space="0" w:color="auto"/>
          </w:tcBorders>
        </w:tcPr>
        <w:p w:rsidR="00277CF7" w:rsidRPr="00962171" w:rsidRDefault="00277CF7" w:rsidP="006769AD">
          <w:pPr>
            <w:tabs>
              <w:tab w:val="left" w:pos="1936"/>
            </w:tabs>
            <w:spacing w:before="100" w:beforeAutospacing="1" w:after="100" w:afterAutospacing="1"/>
            <w:jc w:val="center"/>
            <w:rPr>
              <w:rFonts w:cs="B Lotus"/>
              <w:sz w:val="18"/>
              <w:szCs w:val="18"/>
              <w:rtl/>
              <w:lang w:bidi="fa-IR"/>
            </w:rPr>
          </w:pPr>
          <w:r w:rsidRPr="00962171">
            <w:rPr>
              <w:rFonts w:cs="B Lotus" w:hint="cs"/>
              <w:sz w:val="18"/>
              <w:szCs w:val="18"/>
              <w:rtl/>
              <w:lang w:bidi="fa-IR"/>
            </w:rPr>
            <w:t>محمدعلی محمدی</w:t>
          </w:r>
        </w:p>
      </w:tc>
      <w:tc>
        <w:tcPr>
          <w:tcW w:w="1135" w:type="dxa"/>
          <w:tcBorders>
            <w:top w:val="single" w:sz="4" w:space="0" w:color="auto"/>
            <w:left w:val="single" w:sz="4" w:space="0" w:color="auto"/>
            <w:bottom w:val="single" w:sz="4" w:space="0" w:color="auto"/>
            <w:right w:val="single" w:sz="4" w:space="0" w:color="auto"/>
          </w:tcBorders>
        </w:tcPr>
        <w:p w:rsidR="00277CF7" w:rsidRPr="00962171" w:rsidRDefault="00277CF7" w:rsidP="001C0705">
          <w:pPr>
            <w:spacing w:before="100" w:beforeAutospacing="1" w:after="100" w:afterAutospacing="1"/>
            <w:jc w:val="center"/>
            <w:rPr>
              <w:rFonts w:cs="B Lotus"/>
              <w:sz w:val="18"/>
              <w:szCs w:val="18"/>
              <w:rtl/>
              <w:lang w:bidi="fa-IR"/>
            </w:rPr>
          </w:pPr>
          <w:r w:rsidRPr="00962171">
            <w:rPr>
              <w:rFonts w:cs="B Lotus" w:hint="cs"/>
              <w:sz w:val="16"/>
              <w:szCs w:val="16"/>
              <w:rtl/>
              <w:lang w:bidi="fa-IR"/>
            </w:rPr>
            <w:t>تاریخ تصویب</w:t>
          </w:r>
        </w:p>
      </w:tc>
    </w:tr>
  </w:tbl>
  <w:p w:rsidR="00277CF7" w:rsidRDefault="00277CF7" w:rsidP="006769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A80" w:rsidRDefault="00280A80" w:rsidP="00455F82">
      <w:r>
        <w:separator/>
      </w:r>
    </w:p>
  </w:footnote>
  <w:footnote w:type="continuationSeparator" w:id="0">
    <w:p w:rsidR="00280A80" w:rsidRDefault="00280A80" w:rsidP="00455F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5061"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5"/>
      <w:gridCol w:w="4728"/>
      <w:gridCol w:w="1979"/>
      <w:gridCol w:w="1549"/>
    </w:tblGrid>
    <w:tr w:rsidR="00277CF7" w:rsidRPr="005C31F1" w:rsidTr="00510959">
      <w:trPr>
        <w:trHeight w:val="274"/>
      </w:trPr>
      <w:tc>
        <w:tcPr>
          <w:tcW w:w="1545" w:type="dxa"/>
          <w:vMerge w:val="restart"/>
          <w:tcBorders>
            <w:right w:val="single" w:sz="4" w:space="0" w:color="5F5F5F"/>
          </w:tcBorders>
          <w:vAlign w:val="center"/>
        </w:tcPr>
        <w:p w:rsidR="00277CF7" w:rsidRPr="00FA129A" w:rsidRDefault="00277CF7" w:rsidP="00097DDB">
          <w:pPr>
            <w:pStyle w:val="Header"/>
            <w:jc w:val="center"/>
            <w:rPr>
              <w:rFonts w:ascii="Calibri" w:hAnsi="Calibri"/>
              <w:sz w:val="16"/>
              <w:szCs w:val="16"/>
              <w:rtl/>
              <w:lang w:bidi="fa-IR"/>
            </w:rPr>
          </w:pPr>
          <w:r>
            <w:rPr>
              <w:noProof/>
              <w:lang w:bidi="fa-IR"/>
            </w:rPr>
            <w:drawing>
              <wp:inline distT="0" distB="0" distL="0" distR="0">
                <wp:extent cx="940277" cy="500332"/>
                <wp:effectExtent l="0" t="0" r="0" b="0"/>
                <wp:docPr id="6" name="Picture 6" descr="C:\Users\bibak\AppData\Local\Temp\Untitled-1-01.png"/>
                <wp:cNvGraphicFramePr/>
                <a:graphic xmlns:a="http://schemas.openxmlformats.org/drawingml/2006/main">
                  <a:graphicData uri="http://schemas.openxmlformats.org/drawingml/2006/picture">
                    <pic:pic xmlns:pic="http://schemas.openxmlformats.org/drawingml/2006/picture">
                      <pic:nvPicPr>
                        <pic:cNvPr id="1" name="Picture 1" descr="C:\Users\bibak\AppData\Local\Temp\Untitled-1-01.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122" cy="501314"/>
                        </a:xfrm>
                        <a:prstGeom prst="rect">
                          <a:avLst/>
                        </a:prstGeom>
                        <a:noFill/>
                        <a:ln>
                          <a:noFill/>
                        </a:ln>
                      </pic:spPr>
                    </pic:pic>
                  </a:graphicData>
                </a:graphic>
              </wp:inline>
            </w:drawing>
          </w:r>
        </w:p>
      </w:tc>
      <w:tc>
        <w:tcPr>
          <w:tcW w:w="4728" w:type="dxa"/>
          <w:tcBorders>
            <w:top w:val="single" w:sz="4" w:space="0" w:color="5F5F5F"/>
            <w:left w:val="single" w:sz="4" w:space="0" w:color="5F5F5F"/>
            <w:right w:val="single" w:sz="4" w:space="0" w:color="5F5F5F"/>
          </w:tcBorders>
          <w:vAlign w:val="center"/>
        </w:tcPr>
        <w:p w:rsidR="00277CF7" w:rsidRPr="00871C7B" w:rsidRDefault="00277CF7" w:rsidP="00B767F8">
          <w:pPr>
            <w:pStyle w:val="Header"/>
            <w:rPr>
              <w:rtl/>
              <w:lang w:bidi="fa-IR"/>
            </w:rPr>
          </w:pPr>
          <w:r>
            <w:rPr>
              <w:rFonts w:ascii="Calibri" w:hAnsi="Calibri" w:cs="B Lotus" w:hint="cs"/>
              <w:rtl/>
            </w:rPr>
            <w:t>صاحب مستند:م</w:t>
          </w:r>
          <w:r w:rsidR="00B767F8">
            <w:rPr>
              <w:rFonts w:ascii="Calibri" w:hAnsi="Calibri" w:cs="B Lotus" w:hint="cs"/>
              <w:rtl/>
            </w:rPr>
            <w:t>عاونت آموزش</w:t>
          </w:r>
        </w:p>
      </w:tc>
      <w:tc>
        <w:tcPr>
          <w:tcW w:w="1979" w:type="dxa"/>
          <w:tcBorders>
            <w:top w:val="single" w:sz="4" w:space="0" w:color="5F5F5F"/>
            <w:left w:val="single" w:sz="4" w:space="0" w:color="5F5F5F"/>
            <w:right w:val="nil"/>
          </w:tcBorders>
          <w:shd w:val="clear" w:color="auto" w:fill="F2F2F2" w:themeFill="background1" w:themeFillShade="F2"/>
          <w:vAlign w:val="center"/>
        </w:tcPr>
        <w:p w:rsidR="00277CF7" w:rsidRPr="005237A6" w:rsidRDefault="00277CF7" w:rsidP="0018228F">
          <w:pPr>
            <w:pStyle w:val="Footer"/>
            <w:tabs>
              <w:tab w:val="center" w:pos="4320"/>
              <w:tab w:val="right" w:pos="8640"/>
            </w:tabs>
            <w:rPr>
              <w:rFonts w:cs="B Lotus"/>
              <w:rtl/>
            </w:rPr>
          </w:pPr>
          <w:r w:rsidRPr="005237A6">
            <w:rPr>
              <w:rFonts w:ascii="Calibri" w:hAnsi="Calibri" w:cs="B Lotus" w:hint="cs"/>
              <w:sz w:val="22"/>
              <w:szCs w:val="22"/>
              <w:rtl/>
            </w:rPr>
            <w:t>تاريخ:</w:t>
          </w:r>
          <w:r w:rsidR="00C50859">
            <w:rPr>
              <w:rFonts w:ascii="Calibri" w:hAnsi="Calibri" w:cs="B Nazanin" w:hint="cs"/>
              <w:sz w:val="22"/>
              <w:szCs w:val="22"/>
              <w:rtl/>
              <w:lang w:bidi="fa-IR"/>
            </w:rPr>
            <w:t>09</w:t>
          </w:r>
          <w:r w:rsidRPr="005237A6">
            <w:rPr>
              <w:rFonts w:ascii="Calibri" w:hAnsi="Calibri" w:cs="B Nazanin" w:hint="cs"/>
              <w:sz w:val="22"/>
              <w:szCs w:val="22"/>
              <w:rtl/>
              <w:lang w:bidi="fa-IR"/>
            </w:rPr>
            <w:t>/</w:t>
          </w:r>
          <w:r>
            <w:rPr>
              <w:rFonts w:ascii="Calibri" w:hAnsi="Calibri" w:cs="B Nazanin" w:hint="cs"/>
              <w:sz w:val="22"/>
              <w:szCs w:val="22"/>
              <w:rtl/>
              <w:lang w:bidi="fa-IR"/>
            </w:rPr>
            <w:t>1</w:t>
          </w:r>
          <w:r w:rsidR="0018228F">
            <w:rPr>
              <w:rFonts w:ascii="Calibri" w:hAnsi="Calibri" w:cs="B Nazanin" w:hint="cs"/>
              <w:sz w:val="22"/>
              <w:szCs w:val="22"/>
              <w:rtl/>
              <w:lang w:bidi="fa-IR"/>
            </w:rPr>
            <w:t>2</w:t>
          </w:r>
          <w:r w:rsidRPr="005237A6">
            <w:rPr>
              <w:rFonts w:ascii="Calibri" w:hAnsi="Calibri" w:cs="B Nazanin" w:hint="cs"/>
              <w:sz w:val="22"/>
              <w:szCs w:val="22"/>
              <w:rtl/>
              <w:lang w:bidi="fa-IR"/>
            </w:rPr>
            <w:t>/9</w:t>
          </w:r>
          <w:r>
            <w:rPr>
              <w:rFonts w:ascii="Calibri" w:hAnsi="Calibri" w:cs="B Nazanin" w:hint="cs"/>
              <w:sz w:val="22"/>
              <w:szCs w:val="22"/>
              <w:rtl/>
              <w:lang w:bidi="fa-IR"/>
            </w:rPr>
            <w:t>5</w:t>
          </w:r>
        </w:p>
      </w:tc>
      <w:tc>
        <w:tcPr>
          <w:tcW w:w="1549" w:type="dxa"/>
          <w:tcBorders>
            <w:top w:val="single" w:sz="4" w:space="0" w:color="5F5F5F"/>
            <w:left w:val="single" w:sz="4" w:space="0" w:color="5F5F5F"/>
            <w:right w:val="single" w:sz="4" w:space="0" w:color="5F5F5F"/>
          </w:tcBorders>
          <w:vAlign w:val="center"/>
        </w:tcPr>
        <w:p w:rsidR="00277CF7" w:rsidRPr="005237A6" w:rsidRDefault="00277CF7" w:rsidP="005237A6">
          <w:pPr>
            <w:jc w:val="both"/>
            <w:rPr>
              <w:rFonts w:ascii="Calibri" w:hAnsi="Calibri" w:cs="B Nazanin"/>
              <w:b/>
              <w:bCs/>
              <w:rtl/>
              <w:lang w:bidi="fa-IR"/>
            </w:rPr>
          </w:pPr>
          <w:r w:rsidRPr="005237A6">
            <w:rPr>
              <w:rFonts w:ascii="Calibri" w:hAnsi="Calibri" w:cs="B Lotus" w:hint="cs"/>
              <w:b/>
              <w:bCs/>
              <w:sz w:val="22"/>
              <w:szCs w:val="22"/>
              <w:rtl/>
              <w:lang w:bidi="fa-IR"/>
            </w:rPr>
            <w:t xml:space="preserve">صفحه:  </w:t>
          </w:r>
          <w:r w:rsidR="00086FE3" w:rsidRPr="005237A6">
            <w:rPr>
              <w:rFonts w:ascii="Calibri" w:hAnsi="Calibri" w:cs="B Lotus"/>
              <w:b/>
              <w:bCs/>
              <w:sz w:val="22"/>
              <w:szCs w:val="22"/>
              <w:rtl/>
              <w:lang w:bidi="fa-IR"/>
            </w:rPr>
            <w:fldChar w:fldCharType="begin"/>
          </w:r>
          <w:r w:rsidRPr="005237A6">
            <w:rPr>
              <w:rFonts w:ascii="Calibri" w:hAnsi="Calibri" w:cs="B Lotus"/>
              <w:b/>
              <w:bCs/>
              <w:sz w:val="22"/>
              <w:szCs w:val="22"/>
              <w:lang w:bidi="fa-IR"/>
            </w:rPr>
            <w:instrText xml:space="preserve">PAGE </w:instrText>
          </w:r>
          <w:r w:rsidR="00086FE3" w:rsidRPr="005237A6">
            <w:rPr>
              <w:rFonts w:ascii="Calibri" w:hAnsi="Calibri" w:cs="B Lotus"/>
              <w:b/>
              <w:bCs/>
              <w:sz w:val="22"/>
              <w:szCs w:val="22"/>
              <w:rtl/>
              <w:lang w:bidi="fa-IR"/>
            </w:rPr>
            <w:fldChar w:fldCharType="separate"/>
          </w:r>
          <w:r w:rsidR="004C54F7">
            <w:rPr>
              <w:rFonts w:ascii="Calibri" w:hAnsi="Calibri" w:cs="B Lotus"/>
              <w:b/>
              <w:bCs/>
              <w:noProof/>
              <w:rtl/>
              <w:lang w:bidi="fa-IR"/>
            </w:rPr>
            <w:t>10</w:t>
          </w:r>
          <w:r w:rsidR="00086FE3" w:rsidRPr="005237A6">
            <w:rPr>
              <w:rFonts w:ascii="Calibri" w:hAnsi="Calibri" w:cs="B Lotus"/>
              <w:b/>
              <w:bCs/>
              <w:sz w:val="22"/>
              <w:szCs w:val="22"/>
              <w:rtl/>
              <w:lang w:bidi="fa-IR"/>
            </w:rPr>
            <w:fldChar w:fldCharType="end"/>
          </w:r>
          <w:r w:rsidRPr="005237A6">
            <w:rPr>
              <w:rFonts w:ascii="Calibri" w:hAnsi="Calibri" w:cs="B Lotus" w:hint="cs"/>
              <w:b/>
              <w:bCs/>
              <w:sz w:val="22"/>
              <w:szCs w:val="22"/>
              <w:rtl/>
              <w:lang w:bidi="fa-IR"/>
            </w:rPr>
            <w:t xml:space="preserve"> از </w:t>
          </w:r>
          <w:r w:rsidR="00086FE3" w:rsidRPr="005237A6">
            <w:rPr>
              <w:rFonts w:ascii="Calibri" w:hAnsi="Calibri" w:cs="B Lotus"/>
              <w:b/>
              <w:bCs/>
              <w:sz w:val="22"/>
              <w:szCs w:val="22"/>
              <w:rtl/>
              <w:lang w:bidi="fa-IR"/>
            </w:rPr>
            <w:fldChar w:fldCharType="begin"/>
          </w:r>
          <w:r w:rsidRPr="005237A6">
            <w:rPr>
              <w:rFonts w:ascii="Calibri" w:hAnsi="Calibri" w:cs="B Lotus"/>
              <w:b/>
              <w:bCs/>
              <w:sz w:val="22"/>
              <w:szCs w:val="22"/>
              <w:lang w:bidi="fa-IR"/>
            </w:rPr>
            <w:instrText>NUMPAGES</w:instrText>
          </w:r>
          <w:r w:rsidR="00086FE3" w:rsidRPr="005237A6">
            <w:rPr>
              <w:rFonts w:ascii="Calibri" w:hAnsi="Calibri" w:cs="B Lotus"/>
              <w:b/>
              <w:bCs/>
              <w:sz w:val="22"/>
              <w:szCs w:val="22"/>
              <w:rtl/>
              <w:lang w:bidi="fa-IR"/>
            </w:rPr>
            <w:fldChar w:fldCharType="separate"/>
          </w:r>
          <w:r w:rsidR="004C54F7">
            <w:rPr>
              <w:rFonts w:ascii="Calibri" w:hAnsi="Calibri" w:cs="B Lotus"/>
              <w:b/>
              <w:bCs/>
              <w:noProof/>
              <w:rtl/>
              <w:lang w:bidi="fa-IR"/>
            </w:rPr>
            <w:t>10</w:t>
          </w:r>
          <w:r w:rsidR="00086FE3" w:rsidRPr="005237A6">
            <w:rPr>
              <w:rFonts w:ascii="Calibri" w:hAnsi="Calibri" w:cs="B Lotus"/>
              <w:b/>
              <w:bCs/>
              <w:sz w:val="22"/>
              <w:szCs w:val="22"/>
              <w:rtl/>
              <w:lang w:bidi="fa-IR"/>
            </w:rPr>
            <w:fldChar w:fldCharType="end"/>
          </w:r>
        </w:p>
      </w:tc>
    </w:tr>
    <w:tr w:rsidR="00277CF7" w:rsidRPr="005C31F1" w:rsidTr="00510959">
      <w:trPr>
        <w:trHeight w:hRule="exact" w:val="432"/>
      </w:trPr>
      <w:tc>
        <w:tcPr>
          <w:tcW w:w="1545" w:type="dxa"/>
          <w:vMerge/>
          <w:tcBorders>
            <w:right w:val="single" w:sz="4" w:space="0" w:color="5F5F5F"/>
          </w:tcBorders>
          <w:vAlign w:val="center"/>
        </w:tcPr>
        <w:p w:rsidR="00277CF7" w:rsidRDefault="00277CF7" w:rsidP="00380304">
          <w:pPr>
            <w:pStyle w:val="Header"/>
            <w:rPr>
              <w:rFonts w:ascii="Calibri" w:hAnsi="Calibri"/>
              <w:noProof/>
              <w:sz w:val="16"/>
              <w:szCs w:val="16"/>
              <w:rtl/>
              <w:lang w:bidi="fa-IR"/>
            </w:rPr>
          </w:pPr>
        </w:p>
      </w:tc>
      <w:tc>
        <w:tcPr>
          <w:tcW w:w="4728" w:type="dxa"/>
          <w:tcBorders>
            <w:top w:val="single" w:sz="4" w:space="0" w:color="5F5F5F"/>
            <w:left w:val="single" w:sz="4" w:space="0" w:color="5F5F5F"/>
            <w:bottom w:val="single" w:sz="4" w:space="0" w:color="5F5F5F"/>
            <w:right w:val="single" w:sz="4" w:space="0" w:color="5F5F5F"/>
          </w:tcBorders>
          <w:vAlign w:val="center"/>
        </w:tcPr>
        <w:p w:rsidR="00277CF7" w:rsidRPr="00813B16" w:rsidRDefault="003566A8" w:rsidP="00787734">
          <w:pPr>
            <w:rPr>
              <w:rFonts w:ascii="Calibri" w:hAnsi="Calibri" w:cs="B Nazanin"/>
              <w:lang w:bidi="fa-IR"/>
            </w:rPr>
          </w:pPr>
          <w:r>
            <w:rPr>
              <w:rFonts w:ascii="Calibri" w:hAnsi="Calibri" w:cs="B Lotus" w:hint="cs"/>
              <w:rtl/>
            </w:rPr>
            <w:t>نام مستند:</w:t>
          </w:r>
          <w:r w:rsidR="00787734">
            <w:rPr>
              <w:rFonts w:ascii="Calibri" w:hAnsi="Calibri" w:cs="B Lotus" w:hint="cs"/>
              <w:rtl/>
              <w:lang w:bidi="fa-IR"/>
            </w:rPr>
            <w:t xml:space="preserve"> آیین‌نامه </w:t>
          </w:r>
          <w:r>
            <w:rPr>
              <w:rFonts w:ascii="Calibri" w:hAnsi="Calibri" w:cs="B Lotus" w:hint="cs"/>
              <w:rtl/>
              <w:lang w:bidi="fa-IR"/>
            </w:rPr>
            <w:t xml:space="preserve">تدوین و دفاع از رساله </w:t>
          </w:r>
          <w:r>
            <w:rPr>
              <w:rFonts w:ascii="Calibri" w:hAnsi="Calibri" w:cs="B Lotus"/>
              <w:lang w:bidi="fa-IR"/>
            </w:rPr>
            <w:t>DBA</w:t>
          </w:r>
        </w:p>
      </w:tc>
      <w:tc>
        <w:tcPr>
          <w:tcW w:w="1979" w:type="dxa"/>
          <w:tcBorders>
            <w:top w:val="single" w:sz="4" w:space="0" w:color="auto"/>
            <w:left w:val="single" w:sz="4" w:space="0" w:color="5F5F5F"/>
            <w:bottom w:val="single" w:sz="4" w:space="0" w:color="5F5F5F"/>
            <w:right w:val="single" w:sz="4" w:space="0" w:color="5F5F5F"/>
          </w:tcBorders>
          <w:shd w:val="clear" w:color="auto" w:fill="F2F2F2" w:themeFill="background1" w:themeFillShade="F2"/>
          <w:vAlign w:val="center"/>
        </w:tcPr>
        <w:p w:rsidR="00277CF7" w:rsidRPr="00510959" w:rsidRDefault="00277CF7" w:rsidP="007C2611">
          <w:pPr>
            <w:pStyle w:val="Footer"/>
            <w:tabs>
              <w:tab w:val="clear" w:pos="4153"/>
              <w:tab w:val="clear" w:pos="8306"/>
              <w:tab w:val="center" w:pos="4320"/>
              <w:tab w:val="right" w:pos="8640"/>
            </w:tabs>
            <w:rPr>
              <w:rFonts w:ascii="Calibri" w:hAnsi="Calibri" w:cs="B Compset"/>
              <w:b/>
              <w:bCs/>
              <w:rtl/>
              <w:lang w:bidi="fa-IR"/>
            </w:rPr>
          </w:pPr>
          <w:r w:rsidRPr="007C2611">
            <w:rPr>
              <w:rFonts w:ascii="Calibri" w:hAnsi="Calibri" w:cs="B Compset" w:hint="cs"/>
              <w:b/>
              <w:bCs/>
              <w:sz w:val="22"/>
              <w:szCs w:val="22"/>
              <w:rtl/>
              <w:lang w:bidi="fa-IR"/>
            </w:rPr>
            <w:t xml:space="preserve">كد سند:  </w:t>
          </w:r>
          <w:r w:rsidR="007C2611" w:rsidRPr="007C2611">
            <w:rPr>
              <w:rFonts w:ascii="Calibri" w:hAnsi="Calibri" w:cs="B Compset"/>
              <w:sz w:val="20"/>
              <w:szCs w:val="20"/>
              <w:lang w:bidi="fa-IR"/>
            </w:rPr>
            <w:t>BY_TR_0</w:t>
          </w:r>
          <w:r w:rsidR="007C2611">
            <w:rPr>
              <w:rFonts w:ascii="Calibri" w:hAnsi="Calibri" w:cs="B Compset"/>
              <w:sz w:val="20"/>
              <w:szCs w:val="20"/>
              <w:lang w:bidi="fa-IR"/>
            </w:rPr>
            <w:t>5</w:t>
          </w:r>
        </w:p>
      </w:tc>
      <w:tc>
        <w:tcPr>
          <w:tcW w:w="1549" w:type="dxa"/>
          <w:tcBorders>
            <w:top w:val="single" w:sz="4" w:space="0" w:color="5F5F5F"/>
            <w:left w:val="single" w:sz="4" w:space="0" w:color="5F5F5F"/>
            <w:bottom w:val="single" w:sz="4" w:space="0" w:color="5F5F5F"/>
            <w:right w:val="single" w:sz="4" w:space="0" w:color="5F5F5F"/>
          </w:tcBorders>
          <w:vAlign w:val="center"/>
        </w:tcPr>
        <w:p w:rsidR="00277CF7" w:rsidRPr="005237A6" w:rsidRDefault="00277CF7" w:rsidP="00816A00">
          <w:pPr>
            <w:pStyle w:val="Footer"/>
            <w:rPr>
              <w:rFonts w:ascii="Calibri" w:hAnsi="Calibri" w:cs="B Nazanin"/>
              <w:b/>
              <w:bCs/>
              <w:rtl/>
              <w:lang w:bidi="fa-IR"/>
            </w:rPr>
          </w:pPr>
          <w:r w:rsidRPr="005237A6">
            <w:rPr>
              <w:rFonts w:ascii="Calibri" w:hAnsi="Calibri" w:cs="B Lotus" w:hint="cs"/>
              <w:b/>
              <w:bCs/>
              <w:sz w:val="22"/>
              <w:szCs w:val="22"/>
              <w:rtl/>
              <w:lang w:bidi="fa-IR"/>
            </w:rPr>
            <w:t>شماره بازنگري:</w:t>
          </w:r>
          <w:r w:rsidRPr="005237A6">
            <w:rPr>
              <w:rFonts w:ascii="Calibri" w:hAnsi="Calibri" w:cs="B Nazanin" w:hint="cs"/>
              <w:b/>
              <w:bCs/>
              <w:sz w:val="22"/>
              <w:szCs w:val="22"/>
              <w:rtl/>
              <w:lang w:bidi="fa-IR"/>
            </w:rPr>
            <w:t xml:space="preserve"> 0</w:t>
          </w:r>
        </w:p>
      </w:tc>
    </w:tr>
  </w:tbl>
  <w:p w:rsidR="00277CF7" w:rsidRPr="00FA129A" w:rsidRDefault="00277CF7" w:rsidP="00DE1593">
    <w:pPr>
      <w:pStyle w:val="Header"/>
      <w:rPr>
        <w:rFonts w:ascii="Calibri" w:hAnsi="Calibri"/>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7E13"/>
    <w:multiLevelType w:val="hybridMultilevel"/>
    <w:tmpl w:val="FB302B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34C39A9"/>
    <w:multiLevelType w:val="hybridMultilevel"/>
    <w:tmpl w:val="6DEA039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F90BEA"/>
    <w:multiLevelType w:val="hybridMultilevel"/>
    <w:tmpl w:val="08E81330"/>
    <w:lvl w:ilvl="0" w:tplc="93081EF8">
      <w:start w:val="2"/>
      <w:numFmt w:val="arabicAlpha"/>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9535A19"/>
    <w:multiLevelType w:val="multilevel"/>
    <w:tmpl w:val="2B0CC370"/>
    <w:lvl w:ilvl="0">
      <w:start w:val="1"/>
      <w:numFmt w:val="decimal"/>
      <w:pStyle w:val="TableCaption"/>
      <w:suff w:val="space"/>
      <w:lvlText w:val="جدول%1-"/>
      <w:lvlJc w:val="left"/>
      <w:pPr>
        <w:ind w:left="936" w:firstLine="864"/>
      </w:pPr>
      <w:rPr>
        <w:rFonts w:hint="default"/>
      </w:rPr>
    </w:lvl>
    <w:lvl w:ilvl="1">
      <w:start w:val="1"/>
      <w:numFmt w:val="lowerLetter"/>
      <w:lvlText w:val="%2)"/>
      <w:lvlJc w:val="left"/>
      <w:pPr>
        <w:tabs>
          <w:tab w:val="num" w:pos="2520"/>
        </w:tabs>
        <w:ind w:left="2520" w:hanging="360"/>
      </w:pPr>
      <w:rPr>
        <w:rFonts w:hint="default"/>
      </w:rPr>
    </w:lvl>
    <w:lvl w:ilvl="2">
      <w:start w:val="1"/>
      <w:numFmt w:val="lowerRoman"/>
      <w:lvlText w:val="%3)"/>
      <w:lvlJc w:val="left"/>
      <w:pPr>
        <w:tabs>
          <w:tab w:val="num" w:pos="2880"/>
        </w:tabs>
        <w:ind w:left="288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3960"/>
        </w:tabs>
        <w:ind w:left="3960" w:hanging="36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4680"/>
        </w:tabs>
        <w:ind w:left="4680" w:hanging="360"/>
      </w:pPr>
      <w:rPr>
        <w:rFonts w:hint="default"/>
      </w:rPr>
    </w:lvl>
    <w:lvl w:ilvl="8">
      <w:start w:val="1"/>
      <w:numFmt w:val="lowerRoman"/>
      <w:lvlText w:val="%9."/>
      <w:lvlJc w:val="left"/>
      <w:pPr>
        <w:tabs>
          <w:tab w:val="num" w:pos="5040"/>
        </w:tabs>
        <w:ind w:left="5040" w:hanging="360"/>
      </w:pPr>
      <w:rPr>
        <w:rFonts w:hint="default"/>
      </w:rPr>
    </w:lvl>
  </w:abstractNum>
  <w:abstractNum w:abstractNumId="4">
    <w:nsid w:val="0BFA24FB"/>
    <w:multiLevelType w:val="hybridMultilevel"/>
    <w:tmpl w:val="E452B272"/>
    <w:lvl w:ilvl="0" w:tplc="04090005">
      <w:start w:val="1"/>
      <w:numFmt w:val="bullet"/>
      <w:lvlText w:val=""/>
      <w:lvlJc w:val="left"/>
      <w:pPr>
        <w:ind w:left="514" w:hanging="360"/>
      </w:pPr>
      <w:rPr>
        <w:rFonts w:ascii="Wingdings" w:hAnsi="Wingdings" w:hint="default"/>
      </w:rPr>
    </w:lvl>
    <w:lvl w:ilvl="1" w:tplc="04090003" w:tentative="1">
      <w:start w:val="1"/>
      <w:numFmt w:val="bullet"/>
      <w:lvlText w:val="o"/>
      <w:lvlJc w:val="left"/>
      <w:pPr>
        <w:ind w:left="1234" w:hanging="360"/>
      </w:pPr>
      <w:rPr>
        <w:rFonts w:ascii="Courier New" w:hAnsi="Courier New" w:cs="Courier New" w:hint="default"/>
      </w:rPr>
    </w:lvl>
    <w:lvl w:ilvl="2" w:tplc="04090005" w:tentative="1">
      <w:start w:val="1"/>
      <w:numFmt w:val="bullet"/>
      <w:lvlText w:val=""/>
      <w:lvlJc w:val="left"/>
      <w:pPr>
        <w:ind w:left="1954" w:hanging="360"/>
      </w:pPr>
      <w:rPr>
        <w:rFonts w:ascii="Wingdings" w:hAnsi="Wingdings" w:hint="default"/>
      </w:rPr>
    </w:lvl>
    <w:lvl w:ilvl="3" w:tplc="04090001" w:tentative="1">
      <w:start w:val="1"/>
      <w:numFmt w:val="bullet"/>
      <w:lvlText w:val=""/>
      <w:lvlJc w:val="left"/>
      <w:pPr>
        <w:ind w:left="2674" w:hanging="360"/>
      </w:pPr>
      <w:rPr>
        <w:rFonts w:ascii="Symbol" w:hAnsi="Symbol" w:hint="default"/>
      </w:rPr>
    </w:lvl>
    <w:lvl w:ilvl="4" w:tplc="04090003" w:tentative="1">
      <w:start w:val="1"/>
      <w:numFmt w:val="bullet"/>
      <w:lvlText w:val="o"/>
      <w:lvlJc w:val="left"/>
      <w:pPr>
        <w:ind w:left="3394" w:hanging="360"/>
      </w:pPr>
      <w:rPr>
        <w:rFonts w:ascii="Courier New" w:hAnsi="Courier New" w:cs="Courier New" w:hint="default"/>
      </w:rPr>
    </w:lvl>
    <w:lvl w:ilvl="5" w:tplc="04090005" w:tentative="1">
      <w:start w:val="1"/>
      <w:numFmt w:val="bullet"/>
      <w:lvlText w:val=""/>
      <w:lvlJc w:val="left"/>
      <w:pPr>
        <w:ind w:left="4114" w:hanging="360"/>
      </w:pPr>
      <w:rPr>
        <w:rFonts w:ascii="Wingdings" w:hAnsi="Wingdings" w:hint="default"/>
      </w:rPr>
    </w:lvl>
    <w:lvl w:ilvl="6" w:tplc="04090001" w:tentative="1">
      <w:start w:val="1"/>
      <w:numFmt w:val="bullet"/>
      <w:lvlText w:val=""/>
      <w:lvlJc w:val="left"/>
      <w:pPr>
        <w:ind w:left="4834" w:hanging="360"/>
      </w:pPr>
      <w:rPr>
        <w:rFonts w:ascii="Symbol" w:hAnsi="Symbol" w:hint="default"/>
      </w:rPr>
    </w:lvl>
    <w:lvl w:ilvl="7" w:tplc="04090003" w:tentative="1">
      <w:start w:val="1"/>
      <w:numFmt w:val="bullet"/>
      <w:lvlText w:val="o"/>
      <w:lvlJc w:val="left"/>
      <w:pPr>
        <w:ind w:left="5554" w:hanging="360"/>
      </w:pPr>
      <w:rPr>
        <w:rFonts w:ascii="Courier New" w:hAnsi="Courier New" w:cs="Courier New" w:hint="default"/>
      </w:rPr>
    </w:lvl>
    <w:lvl w:ilvl="8" w:tplc="04090005" w:tentative="1">
      <w:start w:val="1"/>
      <w:numFmt w:val="bullet"/>
      <w:lvlText w:val=""/>
      <w:lvlJc w:val="left"/>
      <w:pPr>
        <w:ind w:left="6274" w:hanging="360"/>
      </w:pPr>
      <w:rPr>
        <w:rFonts w:ascii="Wingdings" w:hAnsi="Wingdings" w:hint="default"/>
      </w:rPr>
    </w:lvl>
  </w:abstractNum>
  <w:abstractNum w:abstractNumId="5">
    <w:nsid w:val="0EF1659D"/>
    <w:multiLevelType w:val="multilevel"/>
    <w:tmpl w:val="C5946DE8"/>
    <w:lvl w:ilvl="0">
      <w:start w:val="1"/>
      <w:numFmt w:val="decimal"/>
      <w:lvlText w:val="%1."/>
      <w:lvlJc w:val="left"/>
      <w:pPr>
        <w:ind w:left="360" w:hanging="360"/>
      </w:pPr>
    </w:lvl>
    <w:lvl w:ilvl="1">
      <w:start w:val="1"/>
      <w:numFmt w:val="decimal"/>
      <w:lvlText w:val="%1.%2."/>
      <w:lvlJc w:val="left"/>
      <w:pPr>
        <w:ind w:left="716" w:hanging="432"/>
      </w:pPr>
      <w:rPr>
        <w:b/>
        <w:bCs/>
        <w:color w:val="auto"/>
      </w:rPr>
    </w:lvl>
    <w:lvl w:ilvl="2">
      <w:start w:val="1"/>
      <w:numFmt w:val="decimal"/>
      <w:lvlText w:val="%1.%2.%3."/>
      <w:lvlJc w:val="left"/>
      <w:pPr>
        <w:ind w:left="1224" w:hanging="504"/>
      </w:pPr>
      <w:rPr>
        <w:b w:val="0"/>
        <w:bCs w:val="0"/>
        <w:sz w:val="26"/>
        <w:szCs w:val="26"/>
      </w:rPr>
    </w:lvl>
    <w:lvl w:ilvl="3">
      <w:start w:val="1"/>
      <w:numFmt w:val="decimal"/>
      <w:lvlText w:val="%1.%2.%3.%4."/>
      <w:lvlJc w:val="left"/>
      <w:pPr>
        <w:ind w:left="1728" w:hanging="648"/>
      </w:pPr>
      <w:rPr>
        <w:b w:val="0"/>
        <w:bCs w:val="0"/>
        <w:sz w:val="26"/>
        <w:szCs w:val="26"/>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2172C57"/>
    <w:multiLevelType w:val="hybridMultilevel"/>
    <w:tmpl w:val="FB76A73C"/>
    <w:lvl w:ilvl="0" w:tplc="431E69B8">
      <w:start w:val="1"/>
      <w:numFmt w:val="decimal"/>
      <w:pStyle w:val="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015962"/>
    <w:multiLevelType w:val="multilevel"/>
    <w:tmpl w:val="C5946DE8"/>
    <w:lvl w:ilvl="0">
      <w:start w:val="1"/>
      <w:numFmt w:val="decimal"/>
      <w:lvlText w:val="%1."/>
      <w:lvlJc w:val="left"/>
      <w:pPr>
        <w:ind w:left="360" w:hanging="360"/>
      </w:pPr>
    </w:lvl>
    <w:lvl w:ilvl="1">
      <w:start w:val="1"/>
      <w:numFmt w:val="decimal"/>
      <w:lvlText w:val="%1.%2."/>
      <w:lvlJc w:val="left"/>
      <w:pPr>
        <w:ind w:left="716" w:hanging="432"/>
      </w:pPr>
      <w:rPr>
        <w:b/>
        <w:bCs/>
        <w:color w:val="auto"/>
      </w:rPr>
    </w:lvl>
    <w:lvl w:ilvl="2">
      <w:start w:val="1"/>
      <w:numFmt w:val="decimal"/>
      <w:lvlText w:val="%1.%2.%3."/>
      <w:lvlJc w:val="left"/>
      <w:pPr>
        <w:ind w:left="1224" w:hanging="504"/>
      </w:pPr>
      <w:rPr>
        <w:b w:val="0"/>
        <w:bCs w:val="0"/>
        <w:sz w:val="26"/>
        <w:szCs w:val="26"/>
      </w:rPr>
    </w:lvl>
    <w:lvl w:ilvl="3">
      <w:start w:val="1"/>
      <w:numFmt w:val="decimal"/>
      <w:lvlText w:val="%1.%2.%3.%4."/>
      <w:lvlJc w:val="left"/>
      <w:pPr>
        <w:ind w:left="1728" w:hanging="648"/>
      </w:pPr>
      <w:rPr>
        <w:b w:val="0"/>
        <w:bCs w:val="0"/>
        <w:sz w:val="26"/>
        <w:szCs w:val="26"/>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6267335"/>
    <w:multiLevelType w:val="hybridMultilevel"/>
    <w:tmpl w:val="EC762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6993190"/>
    <w:multiLevelType w:val="hybridMultilevel"/>
    <w:tmpl w:val="4FDAC182"/>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A21E87"/>
    <w:multiLevelType w:val="hybridMultilevel"/>
    <w:tmpl w:val="22965938"/>
    <w:lvl w:ilvl="0" w:tplc="3466BF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9B652E"/>
    <w:multiLevelType w:val="hybridMultilevel"/>
    <w:tmpl w:val="2CAC07A8"/>
    <w:lvl w:ilvl="0" w:tplc="240AECA6">
      <w:start w:val="1"/>
      <w:numFmt w:val="decimal"/>
      <w:pStyle w:val="Heading2"/>
      <w:lvlText w:val="تبصره %1-"/>
      <w:lvlJc w:val="left"/>
      <w:pPr>
        <w:ind w:left="3772" w:hanging="360"/>
      </w:pPr>
      <w:rPr>
        <w:rFonts w:cs="B Lotus" w:hint="cs"/>
        <w:bCs/>
        <w:iCs w:val="0"/>
        <w:szCs w:val="24"/>
      </w:rPr>
    </w:lvl>
    <w:lvl w:ilvl="1" w:tplc="04090019">
      <w:start w:val="1"/>
      <w:numFmt w:val="lowerLetter"/>
      <w:lvlText w:val="%2."/>
      <w:lvlJc w:val="left"/>
      <w:pPr>
        <w:ind w:left="4492" w:hanging="360"/>
      </w:pPr>
    </w:lvl>
    <w:lvl w:ilvl="2" w:tplc="0409001B">
      <w:start w:val="1"/>
      <w:numFmt w:val="lowerRoman"/>
      <w:lvlText w:val="%3."/>
      <w:lvlJc w:val="right"/>
      <w:pPr>
        <w:ind w:left="5212" w:hanging="180"/>
      </w:pPr>
    </w:lvl>
    <w:lvl w:ilvl="3" w:tplc="0409000F" w:tentative="1">
      <w:start w:val="1"/>
      <w:numFmt w:val="decimal"/>
      <w:lvlText w:val="%4."/>
      <w:lvlJc w:val="left"/>
      <w:pPr>
        <w:ind w:left="5932" w:hanging="360"/>
      </w:pPr>
    </w:lvl>
    <w:lvl w:ilvl="4" w:tplc="04090019" w:tentative="1">
      <w:start w:val="1"/>
      <w:numFmt w:val="lowerLetter"/>
      <w:lvlText w:val="%5."/>
      <w:lvlJc w:val="left"/>
      <w:pPr>
        <w:ind w:left="6652" w:hanging="360"/>
      </w:pPr>
    </w:lvl>
    <w:lvl w:ilvl="5" w:tplc="0409001B" w:tentative="1">
      <w:start w:val="1"/>
      <w:numFmt w:val="lowerRoman"/>
      <w:lvlText w:val="%6."/>
      <w:lvlJc w:val="right"/>
      <w:pPr>
        <w:ind w:left="7372" w:hanging="180"/>
      </w:pPr>
    </w:lvl>
    <w:lvl w:ilvl="6" w:tplc="0409000F" w:tentative="1">
      <w:start w:val="1"/>
      <w:numFmt w:val="decimal"/>
      <w:lvlText w:val="%7."/>
      <w:lvlJc w:val="left"/>
      <w:pPr>
        <w:ind w:left="8092" w:hanging="360"/>
      </w:pPr>
    </w:lvl>
    <w:lvl w:ilvl="7" w:tplc="04090019" w:tentative="1">
      <w:start w:val="1"/>
      <w:numFmt w:val="lowerLetter"/>
      <w:lvlText w:val="%8."/>
      <w:lvlJc w:val="left"/>
      <w:pPr>
        <w:ind w:left="8812" w:hanging="360"/>
      </w:pPr>
    </w:lvl>
    <w:lvl w:ilvl="8" w:tplc="0409001B" w:tentative="1">
      <w:start w:val="1"/>
      <w:numFmt w:val="lowerRoman"/>
      <w:lvlText w:val="%9."/>
      <w:lvlJc w:val="right"/>
      <w:pPr>
        <w:ind w:left="9532" w:hanging="180"/>
      </w:pPr>
    </w:lvl>
  </w:abstractNum>
  <w:abstractNum w:abstractNumId="12">
    <w:nsid w:val="20E35751"/>
    <w:multiLevelType w:val="hybridMultilevel"/>
    <w:tmpl w:val="1224609E"/>
    <w:lvl w:ilvl="0" w:tplc="0BF88E02">
      <w:start w:val="1"/>
      <w:numFmt w:val="decimal"/>
      <w:pStyle w:val="Heading1"/>
      <w:lvlText w:val="ماده%1-"/>
      <w:lvlJc w:val="left"/>
      <w:pPr>
        <w:ind w:left="720" w:hanging="360"/>
      </w:pPr>
      <w:rPr>
        <w:rFonts w:ascii="B Lotus" w:hAnsi="B Lotus" w:cs="B Lotus" w:hint="cs"/>
        <w:b/>
        <w:bCs/>
        <w:i w:val="0"/>
        <w:iCs w:val="0"/>
        <w:sz w:val="28"/>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9774C0"/>
    <w:multiLevelType w:val="multilevel"/>
    <w:tmpl w:val="94201D90"/>
    <w:lvl w:ilvl="0">
      <w:start w:val="1"/>
      <w:numFmt w:val="decimal"/>
      <w:suff w:val="space"/>
      <w:lvlText w:val="%1-"/>
      <w:lvlJc w:val="left"/>
      <w:pPr>
        <w:ind w:left="146" w:hanging="432"/>
      </w:pPr>
      <w:rPr>
        <w:rFonts w:hint="default"/>
      </w:rPr>
    </w:lvl>
    <w:lvl w:ilvl="1">
      <w:start w:val="1"/>
      <w:numFmt w:val="decimal"/>
      <w:suff w:val="space"/>
      <w:lvlText w:val="%1-%2-"/>
      <w:lvlJc w:val="left"/>
      <w:pPr>
        <w:ind w:left="144" w:hanging="144"/>
      </w:pPr>
      <w:rPr>
        <w:rFonts w:hint="default"/>
        <w:lang w:bidi="fa-IR"/>
      </w:rPr>
    </w:lvl>
    <w:lvl w:ilvl="2">
      <w:start w:val="1"/>
      <w:numFmt w:val="decimal"/>
      <w:suff w:val="space"/>
      <w:lvlText w:val="%1-%2-%3-"/>
      <w:lvlJc w:val="left"/>
      <w:pPr>
        <w:ind w:left="434" w:firstLine="360"/>
      </w:pPr>
      <w:rPr>
        <w:rFonts w:hint="default"/>
      </w:rPr>
    </w:lvl>
    <w:lvl w:ilvl="3">
      <w:start w:val="1"/>
      <w:numFmt w:val="decimal"/>
      <w:lvlText w:val="%1-%2-%3-%4-"/>
      <w:lvlJc w:val="left"/>
      <w:pPr>
        <w:tabs>
          <w:tab w:val="num" w:pos="578"/>
        </w:tabs>
        <w:ind w:left="578" w:hanging="864"/>
      </w:pPr>
      <w:rPr>
        <w:rFonts w:hint="default"/>
      </w:rPr>
    </w:lvl>
    <w:lvl w:ilvl="4">
      <w:start w:val="1"/>
      <w:numFmt w:val="decimal"/>
      <w:lvlText w:val="%1.%2.%3.%4.%5"/>
      <w:lvlJc w:val="left"/>
      <w:pPr>
        <w:tabs>
          <w:tab w:val="num" w:pos="722"/>
        </w:tabs>
        <w:ind w:left="722" w:hanging="1008"/>
      </w:pPr>
      <w:rPr>
        <w:rFonts w:hint="default"/>
      </w:rPr>
    </w:lvl>
    <w:lvl w:ilvl="5">
      <w:start w:val="1"/>
      <w:numFmt w:val="decimal"/>
      <w:lvlText w:val="%1.%2.%3.%4.%5.%6"/>
      <w:lvlJc w:val="left"/>
      <w:pPr>
        <w:tabs>
          <w:tab w:val="num" w:pos="866"/>
        </w:tabs>
        <w:ind w:left="866" w:hanging="1152"/>
      </w:pPr>
      <w:rPr>
        <w:rFonts w:hint="default"/>
      </w:rPr>
    </w:lvl>
    <w:lvl w:ilvl="6">
      <w:start w:val="1"/>
      <w:numFmt w:val="decimal"/>
      <w:lvlText w:val="%1.%2.%3.%4.%5.%6.%7"/>
      <w:lvlJc w:val="left"/>
      <w:pPr>
        <w:tabs>
          <w:tab w:val="num" w:pos="1010"/>
        </w:tabs>
        <w:ind w:left="1010" w:hanging="1296"/>
      </w:pPr>
      <w:rPr>
        <w:rFonts w:hint="default"/>
      </w:rPr>
    </w:lvl>
    <w:lvl w:ilvl="7">
      <w:start w:val="1"/>
      <w:numFmt w:val="decimal"/>
      <w:lvlText w:val="%1.%2.%3.%4.%5.%6.%7.%8"/>
      <w:lvlJc w:val="left"/>
      <w:pPr>
        <w:tabs>
          <w:tab w:val="num" w:pos="1154"/>
        </w:tabs>
        <w:ind w:left="1154" w:hanging="1440"/>
      </w:pPr>
      <w:rPr>
        <w:rFonts w:hint="default"/>
      </w:rPr>
    </w:lvl>
    <w:lvl w:ilvl="8">
      <w:start w:val="1"/>
      <w:numFmt w:val="decimal"/>
      <w:lvlText w:val="%1.%2.%3.%4.%5.%6.%7.%8.%9"/>
      <w:lvlJc w:val="left"/>
      <w:pPr>
        <w:tabs>
          <w:tab w:val="num" w:pos="1298"/>
        </w:tabs>
        <w:ind w:left="1298" w:hanging="1584"/>
      </w:pPr>
      <w:rPr>
        <w:rFonts w:hint="default"/>
      </w:rPr>
    </w:lvl>
  </w:abstractNum>
  <w:abstractNum w:abstractNumId="14">
    <w:nsid w:val="294319C9"/>
    <w:multiLevelType w:val="hybridMultilevel"/>
    <w:tmpl w:val="ECC84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E605B2"/>
    <w:multiLevelType w:val="multilevel"/>
    <w:tmpl w:val="78A278E8"/>
    <w:lvl w:ilvl="0">
      <w:start w:val="61"/>
      <w:numFmt w:val="decimal"/>
      <w:lvlText w:val="%1."/>
      <w:lvlJc w:val="left"/>
      <w:pPr>
        <w:ind w:left="555" w:hanging="55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6">
    <w:nsid w:val="359E1DD5"/>
    <w:multiLevelType w:val="multilevel"/>
    <w:tmpl w:val="C9CE73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cs="B Compset" w:hint="default"/>
        <w:sz w:val="32"/>
      </w:rPr>
    </w:lvl>
    <w:lvl w:ilvl="2">
      <w:start w:val="1"/>
      <w:numFmt w:val="decimal"/>
      <w:isLgl/>
      <w:lvlText w:val="%1.%2.%3."/>
      <w:lvlJc w:val="left"/>
      <w:pPr>
        <w:ind w:left="1080" w:hanging="720"/>
      </w:pPr>
      <w:rPr>
        <w:rFonts w:cs="B Compset" w:hint="default"/>
        <w:sz w:val="32"/>
      </w:rPr>
    </w:lvl>
    <w:lvl w:ilvl="3">
      <w:start w:val="1"/>
      <w:numFmt w:val="decimal"/>
      <w:isLgl/>
      <w:lvlText w:val="%1.%2.%3.%4."/>
      <w:lvlJc w:val="left"/>
      <w:pPr>
        <w:ind w:left="1440" w:hanging="1080"/>
      </w:pPr>
      <w:rPr>
        <w:rFonts w:cs="B Compset" w:hint="default"/>
        <w:sz w:val="32"/>
      </w:rPr>
    </w:lvl>
    <w:lvl w:ilvl="4">
      <w:start w:val="1"/>
      <w:numFmt w:val="decimal"/>
      <w:isLgl/>
      <w:lvlText w:val="%1.%2.%3.%4.%5."/>
      <w:lvlJc w:val="left"/>
      <w:pPr>
        <w:ind w:left="1440" w:hanging="1080"/>
      </w:pPr>
      <w:rPr>
        <w:rFonts w:cs="B Compset" w:hint="default"/>
        <w:sz w:val="32"/>
      </w:rPr>
    </w:lvl>
    <w:lvl w:ilvl="5">
      <w:start w:val="1"/>
      <w:numFmt w:val="decimal"/>
      <w:isLgl/>
      <w:lvlText w:val="%1.%2.%3.%4.%5.%6."/>
      <w:lvlJc w:val="left"/>
      <w:pPr>
        <w:ind w:left="1800" w:hanging="1440"/>
      </w:pPr>
      <w:rPr>
        <w:rFonts w:cs="B Compset" w:hint="default"/>
        <w:sz w:val="32"/>
      </w:rPr>
    </w:lvl>
    <w:lvl w:ilvl="6">
      <w:start w:val="1"/>
      <w:numFmt w:val="decimal"/>
      <w:isLgl/>
      <w:lvlText w:val="%1.%2.%3.%4.%5.%6.%7."/>
      <w:lvlJc w:val="left"/>
      <w:pPr>
        <w:ind w:left="2160" w:hanging="1800"/>
      </w:pPr>
      <w:rPr>
        <w:rFonts w:cs="B Compset" w:hint="default"/>
        <w:sz w:val="32"/>
      </w:rPr>
    </w:lvl>
    <w:lvl w:ilvl="7">
      <w:start w:val="1"/>
      <w:numFmt w:val="decimal"/>
      <w:isLgl/>
      <w:lvlText w:val="%1.%2.%3.%4.%5.%6.%7.%8."/>
      <w:lvlJc w:val="left"/>
      <w:pPr>
        <w:ind w:left="2160" w:hanging="1800"/>
      </w:pPr>
      <w:rPr>
        <w:rFonts w:cs="B Compset" w:hint="default"/>
        <w:sz w:val="32"/>
      </w:rPr>
    </w:lvl>
    <w:lvl w:ilvl="8">
      <w:start w:val="1"/>
      <w:numFmt w:val="decimal"/>
      <w:isLgl/>
      <w:lvlText w:val="%1.%2.%3.%4.%5.%6.%7.%8.%9."/>
      <w:lvlJc w:val="left"/>
      <w:pPr>
        <w:ind w:left="2520" w:hanging="2160"/>
      </w:pPr>
      <w:rPr>
        <w:rFonts w:cs="B Compset" w:hint="default"/>
        <w:sz w:val="32"/>
      </w:rPr>
    </w:lvl>
  </w:abstractNum>
  <w:abstractNum w:abstractNumId="17">
    <w:nsid w:val="37531ACA"/>
    <w:multiLevelType w:val="hybridMultilevel"/>
    <w:tmpl w:val="BD1C5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B35623"/>
    <w:multiLevelType w:val="hybridMultilevel"/>
    <w:tmpl w:val="37CE4CE2"/>
    <w:lvl w:ilvl="0" w:tplc="AA82C6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4F0082"/>
    <w:multiLevelType w:val="hybridMultilevel"/>
    <w:tmpl w:val="6036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7546D7"/>
    <w:multiLevelType w:val="hybridMultilevel"/>
    <w:tmpl w:val="3A22910C"/>
    <w:lvl w:ilvl="0" w:tplc="DE20242C">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B84E64"/>
    <w:multiLevelType w:val="hybridMultilevel"/>
    <w:tmpl w:val="5A26EF14"/>
    <w:lvl w:ilvl="0" w:tplc="6F86C378">
      <w:start w:val="1"/>
      <w:numFmt w:val="bullet"/>
      <w:pStyle w:val="IMI-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4F77B67"/>
    <w:multiLevelType w:val="hybridMultilevel"/>
    <w:tmpl w:val="329CE17E"/>
    <w:lvl w:ilvl="0" w:tplc="52C0FA9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895058"/>
    <w:multiLevelType w:val="multilevel"/>
    <w:tmpl w:val="C5946DE8"/>
    <w:lvl w:ilvl="0">
      <w:start w:val="1"/>
      <w:numFmt w:val="decimal"/>
      <w:lvlText w:val="%1."/>
      <w:lvlJc w:val="left"/>
      <w:pPr>
        <w:ind w:left="360" w:hanging="360"/>
      </w:pPr>
    </w:lvl>
    <w:lvl w:ilvl="1">
      <w:start w:val="1"/>
      <w:numFmt w:val="decimal"/>
      <w:lvlText w:val="%1.%2."/>
      <w:lvlJc w:val="left"/>
      <w:pPr>
        <w:ind w:left="716" w:hanging="432"/>
      </w:pPr>
      <w:rPr>
        <w:b/>
        <w:bCs/>
        <w:color w:val="auto"/>
      </w:rPr>
    </w:lvl>
    <w:lvl w:ilvl="2">
      <w:start w:val="1"/>
      <w:numFmt w:val="decimal"/>
      <w:lvlText w:val="%1.%2.%3."/>
      <w:lvlJc w:val="left"/>
      <w:pPr>
        <w:ind w:left="1224" w:hanging="504"/>
      </w:pPr>
      <w:rPr>
        <w:b w:val="0"/>
        <w:bCs w:val="0"/>
        <w:sz w:val="26"/>
        <w:szCs w:val="26"/>
      </w:rPr>
    </w:lvl>
    <w:lvl w:ilvl="3">
      <w:start w:val="1"/>
      <w:numFmt w:val="decimal"/>
      <w:lvlText w:val="%1.%2.%3.%4."/>
      <w:lvlJc w:val="left"/>
      <w:pPr>
        <w:ind w:left="1728" w:hanging="648"/>
      </w:pPr>
      <w:rPr>
        <w:b w:val="0"/>
        <w:bCs w:val="0"/>
        <w:sz w:val="26"/>
        <w:szCs w:val="26"/>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8F366C4"/>
    <w:multiLevelType w:val="hybridMultilevel"/>
    <w:tmpl w:val="7106786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DF903A5"/>
    <w:multiLevelType w:val="hybridMultilevel"/>
    <w:tmpl w:val="14AA2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A41A8F"/>
    <w:multiLevelType w:val="hybridMultilevel"/>
    <w:tmpl w:val="28CC8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CC3A30"/>
    <w:multiLevelType w:val="hybridMultilevel"/>
    <w:tmpl w:val="F66403BC"/>
    <w:lvl w:ilvl="0" w:tplc="04090001">
      <w:start w:val="1"/>
      <w:numFmt w:val="bullet"/>
      <w:lvlText w:val=""/>
      <w:lvlJc w:val="left"/>
      <w:pPr>
        <w:ind w:left="1097" w:hanging="360"/>
      </w:pPr>
      <w:rPr>
        <w:rFonts w:ascii="Symbol" w:hAnsi="Symbol" w:hint="default"/>
      </w:rPr>
    </w:lvl>
    <w:lvl w:ilvl="1" w:tplc="04090003">
      <w:start w:val="1"/>
      <w:numFmt w:val="bullet"/>
      <w:lvlText w:val="o"/>
      <w:lvlJc w:val="left"/>
      <w:pPr>
        <w:ind w:left="1817" w:hanging="360"/>
      </w:pPr>
      <w:rPr>
        <w:rFonts w:ascii="Courier New" w:hAnsi="Courier New" w:cs="Courier New" w:hint="default"/>
      </w:rPr>
    </w:lvl>
    <w:lvl w:ilvl="2" w:tplc="04090005">
      <w:start w:val="1"/>
      <w:numFmt w:val="bullet"/>
      <w:lvlText w:val=""/>
      <w:lvlJc w:val="left"/>
      <w:pPr>
        <w:ind w:left="2537" w:hanging="360"/>
      </w:pPr>
      <w:rPr>
        <w:rFonts w:ascii="Wingdings" w:hAnsi="Wingdings" w:hint="default"/>
      </w:rPr>
    </w:lvl>
    <w:lvl w:ilvl="3" w:tplc="04090001" w:tentative="1">
      <w:start w:val="1"/>
      <w:numFmt w:val="bullet"/>
      <w:lvlText w:val=""/>
      <w:lvlJc w:val="left"/>
      <w:pPr>
        <w:ind w:left="3257" w:hanging="360"/>
      </w:pPr>
      <w:rPr>
        <w:rFonts w:ascii="Symbol" w:hAnsi="Symbol" w:hint="default"/>
      </w:rPr>
    </w:lvl>
    <w:lvl w:ilvl="4" w:tplc="04090003" w:tentative="1">
      <w:start w:val="1"/>
      <w:numFmt w:val="bullet"/>
      <w:lvlText w:val="o"/>
      <w:lvlJc w:val="left"/>
      <w:pPr>
        <w:ind w:left="3977" w:hanging="360"/>
      </w:pPr>
      <w:rPr>
        <w:rFonts w:ascii="Courier New" w:hAnsi="Courier New" w:cs="Courier New" w:hint="default"/>
      </w:rPr>
    </w:lvl>
    <w:lvl w:ilvl="5" w:tplc="04090005" w:tentative="1">
      <w:start w:val="1"/>
      <w:numFmt w:val="bullet"/>
      <w:lvlText w:val=""/>
      <w:lvlJc w:val="left"/>
      <w:pPr>
        <w:ind w:left="4697" w:hanging="360"/>
      </w:pPr>
      <w:rPr>
        <w:rFonts w:ascii="Wingdings" w:hAnsi="Wingdings" w:hint="default"/>
      </w:rPr>
    </w:lvl>
    <w:lvl w:ilvl="6" w:tplc="04090001" w:tentative="1">
      <w:start w:val="1"/>
      <w:numFmt w:val="bullet"/>
      <w:lvlText w:val=""/>
      <w:lvlJc w:val="left"/>
      <w:pPr>
        <w:ind w:left="5417" w:hanging="360"/>
      </w:pPr>
      <w:rPr>
        <w:rFonts w:ascii="Symbol" w:hAnsi="Symbol" w:hint="default"/>
      </w:rPr>
    </w:lvl>
    <w:lvl w:ilvl="7" w:tplc="04090003" w:tentative="1">
      <w:start w:val="1"/>
      <w:numFmt w:val="bullet"/>
      <w:lvlText w:val="o"/>
      <w:lvlJc w:val="left"/>
      <w:pPr>
        <w:ind w:left="6137" w:hanging="360"/>
      </w:pPr>
      <w:rPr>
        <w:rFonts w:ascii="Courier New" w:hAnsi="Courier New" w:cs="Courier New" w:hint="default"/>
      </w:rPr>
    </w:lvl>
    <w:lvl w:ilvl="8" w:tplc="04090005" w:tentative="1">
      <w:start w:val="1"/>
      <w:numFmt w:val="bullet"/>
      <w:lvlText w:val=""/>
      <w:lvlJc w:val="left"/>
      <w:pPr>
        <w:ind w:left="6857" w:hanging="360"/>
      </w:pPr>
      <w:rPr>
        <w:rFonts w:ascii="Wingdings" w:hAnsi="Wingdings" w:hint="default"/>
      </w:rPr>
    </w:lvl>
  </w:abstractNum>
  <w:abstractNum w:abstractNumId="28">
    <w:nsid w:val="5E97038A"/>
    <w:multiLevelType w:val="hybridMultilevel"/>
    <w:tmpl w:val="77DC8FBC"/>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2051C3B"/>
    <w:multiLevelType w:val="hybridMultilevel"/>
    <w:tmpl w:val="D6483E34"/>
    <w:lvl w:ilvl="0" w:tplc="FE1E6040">
      <w:numFmt w:val="bullet"/>
      <w:lvlText w:val="-"/>
      <w:lvlJc w:val="left"/>
      <w:pPr>
        <w:ind w:left="720" w:hanging="360"/>
      </w:pPr>
      <w:rPr>
        <w:rFonts w:ascii="Times New Roman" w:eastAsia="Times New Roman" w:hAnsi="Times New Roman" w:cs="Mitr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761C39"/>
    <w:multiLevelType w:val="hybridMultilevel"/>
    <w:tmpl w:val="D3FC17D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DB50F2C"/>
    <w:multiLevelType w:val="hybridMultilevel"/>
    <w:tmpl w:val="794E21E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0FC44E5"/>
    <w:multiLevelType w:val="hybridMultilevel"/>
    <w:tmpl w:val="84ECD4D4"/>
    <w:lvl w:ilvl="0" w:tplc="CB867E02">
      <w:start w:val="1"/>
      <w:numFmt w:val="bullet"/>
      <w:lvlText w:val="-"/>
      <w:lvlJc w:val="left"/>
      <w:pPr>
        <w:ind w:left="1140" w:hanging="360"/>
      </w:pPr>
      <w:rPr>
        <w:rFonts w:ascii="Times New Roman" w:eastAsia="Times New Roman" w:hAnsi="Times New Roman" w:cs="B Lotu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3">
    <w:nsid w:val="71981DE4"/>
    <w:multiLevelType w:val="multilevel"/>
    <w:tmpl w:val="C26EA1BE"/>
    <w:lvl w:ilvl="0">
      <w:start w:val="1"/>
      <w:numFmt w:val="decimal"/>
      <w:lvlText w:val="%1."/>
      <w:lvlJc w:val="left"/>
      <w:pPr>
        <w:ind w:left="360" w:hanging="360"/>
      </w:pPr>
    </w:lvl>
    <w:lvl w:ilvl="1">
      <w:start w:val="1"/>
      <w:numFmt w:val="decimal"/>
      <w:lvlText w:val="%1.%2."/>
      <w:lvlJc w:val="left"/>
      <w:pPr>
        <w:ind w:left="716" w:hanging="432"/>
      </w:pPr>
      <w:rPr>
        <w:b/>
        <w:bCs/>
        <w:color w:val="auto"/>
      </w:rPr>
    </w:lvl>
    <w:lvl w:ilvl="2">
      <w:start w:val="1"/>
      <w:numFmt w:val="decimal"/>
      <w:lvlText w:val="%1.%2.%3."/>
      <w:lvlJc w:val="left"/>
      <w:pPr>
        <w:ind w:left="1224" w:hanging="504"/>
      </w:pPr>
      <w:rPr>
        <w:b w:val="0"/>
        <w:bCs w:val="0"/>
        <w:sz w:val="26"/>
        <w:szCs w:val="26"/>
      </w:rPr>
    </w:lvl>
    <w:lvl w:ilvl="3">
      <w:start w:val="1"/>
      <w:numFmt w:val="bullet"/>
      <w:lvlText w:val=""/>
      <w:lvlJc w:val="left"/>
      <w:pPr>
        <w:ind w:left="1728" w:hanging="648"/>
      </w:pPr>
      <w:rPr>
        <w:rFonts w:ascii="Symbol" w:hAnsi="Symbol" w:hint="default"/>
        <w:b w:val="0"/>
        <w:bCs w:val="0"/>
        <w:sz w:val="26"/>
        <w:szCs w:val="26"/>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292215D"/>
    <w:multiLevelType w:val="hybridMultilevel"/>
    <w:tmpl w:val="C0F624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87D1997"/>
    <w:multiLevelType w:val="hybridMultilevel"/>
    <w:tmpl w:val="E744C1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BF41856"/>
    <w:multiLevelType w:val="hybridMultilevel"/>
    <w:tmpl w:val="BD086808"/>
    <w:lvl w:ilvl="0" w:tplc="04090001">
      <w:start w:val="1"/>
      <w:numFmt w:val="bullet"/>
      <w:lvlText w:val=""/>
      <w:lvlJc w:val="left"/>
      <w:pPr>
        <w:ind w:left="1075" w:hanging="360"/>
      </w:pPr>
      <w:rPr>
        <w:rFonts w:ascii="Symbol" w:hAnsi="Symbol" w:hint="default"/>
      </w:rPr>
    </w:lvl>
    <w:lvl w:ilvl="1" w:tplc="04090003" w:tentative="1">
      <w:start w:val="1"/>
      <w:numFmt w:val="bullet"/>
      <w:lvlText w:val="o"/>
      <w:lvlJc w:val="left"/>
      <w:pPr>
        <w:ind w:left="1795" w:hanging="360"/>
      </w:pPr>
      <w:rPr>
        <w:rFonts w:ascii="Courier New" w:hAnsi="Courier New" w:cs="Courier New" w:hint="default"/>
      </w:rPr>
    </w:lvl>
    <w:lvl w:ilvl="2" w:tplc="04090005" w:tentative="1">
      <w:start w:val="1"/>
      <w:numFmt w:val="bullet"/>
      <w:lvlText w:val=""/>
      <w:lvlJc w:val="left"/>
      <w:pPr>
        <w:ind w:left="2515" w:hanging="360"/>
      </w:pPr>
      <w:rPr>
        <w:rFonts w:ascii="Wingdings" w:hAnsi="Wingdings" w:hint="default"/>
      </w:rPr>
    </w:lvl>
    <w:lvl w:ilvl="3" w:tplc="04090001" w:tentative="1">
      <w:start w:val="1"/>
      <w:numFmt w:val="bullet"/>
      <w:lvlText w:val=""/>
      <w:lvlJc w:val="left"/>
      <w:pPr>
        <w:ind w:left="3235" w:hanging="360"/>
      </w:pPr>
      <w:rPr>
        <w:rFonts w:ascii="Symbol" w:hAnsi="Symbol" w:hint="default"/>
      </w:rPr>
    </w:lvl>
    <w:lvl w:ilvl="4" w:tplc="04090003" w:tentative="1">
      <w:start w:val="1"/>
      <w:numFmt w:val="bullet"/>
      <w:lvlText w:val="o"/>
      <w:lvlJc w:val="left"/>
      <w:pPr>
        <w:ind w:left="3955" w:hanging="360"/>
      </w:pPr>
      <w:rPr>
        <w:rFonts w:ascii="Courier New" w:hAnsi="Courier New" w:cs="Courier New" w:hint="default"/>
      </w:rPr>
    </w:lvl>
    <w:lvl w:ilvl="5" w:tplc="04090005" w:tentative="1">
      <w:start w:val="1"/>
      <w:numFmt w:val="bullet"/>
      <w:lvlText w:val=""/>
      <w:lvlJc w:val="left"/>
      <w:pPr>
        <w:ind w:left="4675" w:hanging="360"/>
      </w:pPr>
      <w:rPr>
        <w:rFonts w:ascii="Wingdings" w:hAnsi="Wingdings" w:hint="default"/>
      </w:rPr>
    </w:lvl>
    <w:lvl w:ilvl="6" w:tplc="04090001" w:tentative="1">
      <w:start w:val="1"/>
      <w:numFmt w:val="bullet"/>
      <w:lvlText w:val=""/>
      <w:lvlJc w:val="left"/>
      <w:pPr>
        <w:ind w:left="5395" w:hanging="360"/>
      </w:pPr>
      <w:rPr>
        <w:rFonts w:ascii="Symbol" w:hAnsi="Symbol" w:hint="default"/>
      </w:rPr>
    </w:lvl>
    <w:lvl w:ilvl="7" w:tplc="04090003" w:tentative="1">
      <w:start w:val="1"/>
      <w:numFmt w:val="bullet"/>
      <w:lvlText w:val="o"/>
      <w:lvlJc w:val="left"/>
      <w:pPr>
        <w:ind w:left="6115" w:hanging="360"/>
      </w:pPr>
      <w:rPr>
        <w:rFonts w:ascii="Courier New" w:hAnsi="Courier New" w:cs="Courier New" w:hint="default"/>
      </w:rPr>
    </w:lvl>
    <w:lvl w:ilvl="8" w:tplc="04090005" w:tentative="1">
      <w:start w:val="1"/>
      <w:numFmt w:val="bullet"/>
      <w:lvlText w:val=""/>
      <w:lvlJc w:val="left"/>
      <w:pPr>
        <w:ind w:left="6835" w:hanging="360"/>
      </w:pPr>
      <w:rPr>
        <w:rFonts w:ascii="Wingdings" w:hAnsi="Wingdings" w:hint="default"/>
      </w:rPr>
    </w:lvl>
  </w:abstractNum>
  <w:num w:numId="1">
    <w:abstractNumId w:val="3"/>
  </w:num>
  <w:num w:numId="2">
    <w:abstractNumId w:val="11"/>
  </w:num>
  <w:num w:numId="3">
    <w:abstractNumId w:val="12"/>
    <w:lvlOverride w:ilvl="0">
      <w:startOverride w:val="1"/>
    </w:lvlOverride>
  </w:num>
  <w:num w:numId="4">
    <w:abstractNumId w:val="6"/>
  </w:num>
  <w:num w:numId="5">
    <w:abstractNumId w:val="21"/>
  </w:num>
  <w:num w:numId="6">
    <w:abstractNumId w:val="7"/>
  </w:num>
  <w:num w:numId="7">
    <w:abstractNumId w:val="10"/>
  </w:num>
  <w:num w:numId="8">
    <w:abstractNumId w:val="27"/>
  </w:num>
  <w:num w:numId="9">
    <w:abstractNumId w:val="4"/>
  </w:num>
  <w:num w:numId="10">
    <w:abstractNumId w:val="20"/>
  </w:num>
  <w:num w:numId="11">
    <w:abstractNumId w:val="18"/>
  </w:num>
  <w:num w:numId="12">
    <w:abstractNumId w:val="24"/>
  </w:num>
  <w:num w:numId="13">
    <w:abstractNumId w:val="30"/>
  </w:num>
  <w:num w:numId="14">
    <w:abstractNumId w:val="1"/>
  </w:num>
  <w:num w:numId="15">
    <w:abstractNumId w:val="17"/>
  </w:num>
  <w:num w:numId="16">
    <w:abstractNumId w:val="31"/>
  </w:num>
  <w:num w:numId="17">
    <w:abstractNumId w:val="32"/>
  </w:num>
  <w:num w:numId="18">
    <w:abstractNumId w:val="13"/>
  </w:num>
  <w:num w:numId="19">
    <w:abstractNumId w:val="28"/>
  </w:num>
  <w:num w:numId="20">
    <w:abstractNumId w:val="9"/>
  </w:num>
  <w:num w:numId="21">
    <w:abstractNumId w:val="34"/>
  </w:num>
  <w:num w:numId="22">
    <w:abstractNumId w:val="36"/>
  </w:num>
  <w:num w:numId="23">
    <w:abstractNumId w:val="8"/>
  </w:num>
  <w:num w:numId="24">
    <w:abstractNumId w:val="35"/>
  </w:num>
  <w:num w:numId="25">
    <w:abstractNumId w:val="2"/>
  </w:num>
  <w:num w:numId="26">
    <w:abstractNumId w:val="22"/>
  </w:num>
  <w:num w:numId="27">
    <w:abstractNumId w:val="26"/>
  </w:num>
  <w:num w:numId="28">
    <w:abstractNumId w:val="25"/>
  </w:num>
  <w:num w:numId="29">
    <w:abstractNumId w:val="29"/>
  </w:num>
  <w:num w:numId="30">
    <w:abstractNumId w:val="19"/>
  </w:num>
  <w:num w:numId="31">
    <w:abstractNumId w:val="14"/>
  </w:num>
  <w:num w:numId="32">
    <w:abstractNumId w:val="23"/>
  </w:num>
  <w:num w:numId="33">
    <w:abstractNumId w:val="5"/>
  </w:num>
  <w:num w:numId="34">
    <w:abstractNumId w:val="15"/>
  </w:num>
  <w:num w:numId="35">
    <w:abstractNumId w:val="0"/>
  </w:num>
  <w:num w:numId="36">
    <w:abstractNumId w:val="33"/>
  </w:num>
  <w:num w:numId="37">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F82"/>
    <w:rsid w:val="00000BF4"/>
    <w:rsid w:val="00002D39"/>
    <w:rsid w:val="00007F54"/>
    <w:rsid w:val="00012378"/>
    <w:rsid w:val="00015741"/>
    <w:rsid w:val="000166B6"/>
    <w:rsid w:val="000207AE"/>
    <w:rsid w:val="00021D99"/>
    <w:rsid w:val="000253E3"/>
    <w:rsid w:val="000261B3"/>
    <w:rsid w:val="00031DDE"/>
    <w:rsid w:val="00032D69"/>
    <w:rsid w:val="00033D65"/>
    <w:rsid w:val="00042F75"/>
    <w:rsid w:val="000430D8"/>
    <w:rsid w:val="00046DD2"/>
    <w:rsid w:val="000504F5"/>
    <w:rsid w:val="00056B20"/>
    <w:rsid w:val="00057238"/>
    <w:rsid w:val="00060A69"/>
    <w:rsid w:val="00063915"/>
    <w:rsid w:val="00064C45"/>
    <w:rsid w:val="00065F7F"/>
    <w:rsid w:val="0006680F"/>
    <w:rsid w:val="000700AC"/>
    <w:rsid w:val="00070CE6"/>
    <w:rsid w:val="000715D8"/>
    <w:rsid w:val="0007533D"/>
    <w:rsid w:val="000761C4"/>
    <w:rsid w:val="000832E7"/>
    <w:rsid w:val="0008670E"/>
    <w:rsid w:val="00086FE3"/>
    <w:rsid w:val="00092EB5"/>
    <w:rsid w:val="00095BC8"/>
    <w:rsid w:val="00097895"/>
    <w:rsid w:val="00097DDB"/>
    <w:rsid w:val="000A48FC"/>
    <w:rsid w:val="000B1874"/>
    <w:rsid w:val="000B1FAA"/>
    <w:rsid w:val="000B229F"/>
    <w:rsid w:val="000B6375"/>
    <w:rsid w:val="000C455B"/>
    <w:rsid w:val="000C6EDC"/>
    <w:rsid w:val="000D0A2E"/>
    <w:rsid w:val="000D2661"/>
    <w:rsid w:val="000E27F8"/>
    <w:rsid w:val="000E3ABE"/>
    <w:rsid w:val="000E43FC"/>
    <w:rsid w:val="000E447D"/>
    <w:rsid w:val="000F14F7"/>
    <w:rsid w:val="000F179C"/>
    <w:rsid w:val="000F1B47"/>
    <w:rsid w:val="000F21F5"/>
    <w:rsid w:val="00100564"/>
    <w:rsid w:val="00101903"/>
    <w:rsid w:val="00106342"/>
    <w:rsid w:val="00111F10"/>
    <w:rsid w:val="00117002"/>
    <w:rsid w:val="0012179C"/>
    <w:rsid w:val="00124F43"/>
    <w:rsid w:val="0013215D"/>
    <w:rsid w:val="00133455"/>
    <w:rsid w:val="00135F5A"/>
    <w:rsid w:val="00136419"/>
    <w:rsid w:val="001366F7"/>
    <w:rsid w:val="00137A61"/>
    <w:rsid w:val="00141CA8"/>
    <w:rsid w:val="00146354"/>
    <w:rsid w:val="00146C4C"/>
    <w:rsid w:val="00151939"/>
    <w:rsid w:val="00152017"/>
    <w:rsid w:val="00157F3E"/>
    <w:rsid w:val="00163021"/>
    <w:rsid w:val="00163A40"/>
    <w:rsid w:val="00164632"/>
    <w:rsid w:val="00164BBA"/>
    <w:rsid w:val="0016609E"/>
    <w:rsid w:val="00170818"/>
    <w:rsid w:val="00172354"/>
    <w:rsid w:val="001731AD"/>
    <w:rsid w:val="00174F1F"/>
    <w:rsid w:val="00181AE3"/>
    <w:rsid w:val="00181BB9"/>
    <w:rsid w:val="0018228F"/>
    <w:rsid w:val="001831BA"/>
    <w:rsid w:val="00184B1F"/>
    <w:rsid w:val="00184D44"/>
    <w:rsid w:val="001853CC"/>
    <w:rsid w:val="001912FB"/>
    <w:rsid w:val="0019134C"/>
    <w:rsid w:val="001924F9"/>
    <w:rsid w:val="00192DD0"/>
    <w:rsid w:val="001A055C"/>
    <w:rsid w:val="001A0F5B"/>
    <w:rsid w:val="001A185D"/>
    <w:rsid w:val="001A3D87"/>
    <w:rsid w:val="001B3BEA"/>
    <w:rsid w:val="001B4B00"/>
    <w:rsid w:val="001B6AA0"/>
    <w:rsid w:val="001C0705"/>
    <w:rsid w:val="001C1967"/>
    <w:rsid w:val="001C2785"/>
    <w:rsid w:val="001C5CAC"/>
    <w:rsid w:val="001D10F4"/>
    <w:rsid w:val="001D1F57"/>
    <w:rsid w:val="001D255E"/>
    <w:rsid w:val="001D2B91"/>
    <w:rsid w:val="001D3734"/>
    <w:rsid w:val="001D5DEF"/>
    <w:rsid w:val="001E28B6"/>
    <w:rsid w:val="001E41E8"/>
    <w:rsid w:val="001E4E09"/>
    <w:rsid w:val="001E777B"/>
    <w:rsid w:val="0020194D"/>
    <w:rsid w:val="0020362A"/>
    <w:rsid w:val="00204FE0"/>
    <w:rsid w:val="00210E76"/>
    <w:rsid w:val="00216B9B"/>
    <w:rsid w:val="0022314C"/>
    <w:rsid w:val="0022687C"/>
    <w:rsid w:val="00235283"/>
    <w:rsid w:val="002368E3"/>
    <w:rsid w:val="00242023"/>
    <w:rsid w:val="002425C3"/>
    <w:rsid w:val="00247A9D"/>
    <w:rsid w:val="00251AA8"/>
    <w:rsid w:val="002526B7"/>
    <w:rsid w:val="002570A3"/>
    <w:rsid w:val="002608FA"/>
    <w:rsid w:val="0026391B"/>
    <w:rsid w:val="002656CE"/>
    <w:rsid w:val="00267208"/>
    <w:rsid w:val="00267500"/>
    <w:rsid w:val="0027010B"/>
    <w:rsid w:val="0027265D"/>
    <w:rsid w:val="00274D7C"/>
    <w:rsid w:val="00275F72"/>
    <w:rsid w:val="002767FE"/>
    <w:rsid w:val="00277CF7"/>
    <w:rsid w:val="00280A80"/>
    <w:rsid w:val="00287626"/>
    <w:rsid w:val="00295F30"/>
    <w:rsid w:val="002A0B0D"/>
    <w:rsid w:val="002A4FB3"/>
    <w:rsid w:val="002B2012"/>
    <w:rsid w:val="002B27BE"/>
    <w:rsid w:val="002C25AF"/>
    <w:rsid w:val="002C2771"/>
    <w:rsid w:val="002C37CD"/>
    <w:rsid w:val="002C7628"/>
    <w:rsid w:val="002D06E2"/>
    <w:rsid w:val="002D0CD0"/>
    <w:rsid w:val="002D383B"/>
    <w:rsid w:val="002D489D"/>
    <w:rsid w:val="002E1DB6"/>
    <w:rsid w:val="002E58C9"/>
    <w:rsid w:val="002E5995"/>
    <w:rsid w:val="002E60B8"/>
    <w:rsid w:val="002E72BF"/>
    <w:rsid w:val="002F2986"/>
    <w:rsid w:val="002F5B39"/>
    <w:rsid w:val="002F67D7"/>
    <w:rsid w:val="002F731A"/>
    <w:rsid w:val="00302B8F"/>
    <w:rsid w:val="00305066"/>
    <w:rsid w:val="00306A88"/>
    <w:rsid w:val="00307083"/>
    <w:rsid w:val="0031070D"/>
    <w:rsid w:val="003166C9"/>
    <w:rsid w:val="00317D90"/>
    <w:rsid w:val="00320617"/>
    <w:rsid w:val="00323533"/>
    <w:rsid w:val="00325A00"/>
    <w:rsid w:val="00330103"/>
    <w:rsid w:val="003351B9"/>
    <w:rsid w:val="003361C8"/>
    <w:rsid w:val="00344746"/>
    <w:rsid w:val="0035664F"/>
    <w:rsid w:val="003566A8"/>
    <w:rsid w:val="0036411D"/>
    <w:rsid w:val="003674F4"/>
    <w:rsid w:val="0037007A"/>
    <w:rsid w:val="00371621"/>
    <w:rsid w:val="00380304"/>
    <w:rsid w:val="0038209A"/>
    <w:rsid w:val="00392CC8"/>
    <w:rsid w:val="00396D9E"/>
    <w:rsid w:val="003A501C"/>
    <w:rsid w:val="003B14DE"/>
    <w:rsid w:val="003B3086"/>
    <w:rsid w:val="003B320D"/>
    <w:rsid w:val="003B427E"/>
    <w:rsid w:val="003D0F83"/>
    <w:rsid w:val="003D30F0"/>
    <w:rsid w:val="003D3EDD"/>
    <w:rsid w:val="003D41B4"/>
    <w:rsid w:val="003D654D"/>
    <w:rsid w:val="003E3FC3"/>
    <w:rsid w:val="003F06AF"/>
    <w:rsid w:val="003F0C96"/>
    <w:rsid w:val="003F43B5"/>
    <w:rsid w:val="003F53D6"/>
    <w:rsid w:val="00401D50"/>
    <w:rsid w:val="00401FF8"/>
    <w:rsid w:val="00403DC2"/>
    <w:rsid w:val="004074D3"/>
    <w:rsid w:val="00407BEB"/>
    <w:rsid w:val="004122B6"/>
    <w:rsid w:val="00415CE7"/>
    <w:rsid w:val="00425E5E"/>
    <w:rsid w:val="00440B04"/>
    <w:rsid w:val="0044336E"/>
    <w:rsid w:val="0044600F"/>
    <w:rsid w:val="00446B52"/>
    <w:rsid w:val="004520BB"/>
    <w:rsid w:val="00454C48"/>
    <w:rsid w:val="00454DC9"/>
    <w:rsid w:val="00455F63"/>
    <w:rsid w:val="00455F82"/>
    <w:rsid w:val="00456846"/>
    <w:rsid w:val="004571E3"/>
    <w:rsid w:val="00460CD1"/>
    <w:rsid w:val="00462D98"/>
    <w:rsid w:val="00462ED0"/>
    <w:rsid w:val="0046308E"/>
    <w:rsid w:val="0046558D"/>
    <w:rsid w:val="0046629C"/>
    <w:rsid w:val="00473C5A"/>
    <w:rsid w:val="00474C3F"/>
    <w:rsid w:val="00475915"/>
    <w:rsid w:val="00476B6E"/>
    <w:rsid w:val="004809C8"/>
    <w:rsid w:val="004839DB"/>
    <w:rsid w:val="00486E21"/>
    <w:rsid w:val="004877CD"/>
    <w:rsid w:val="00491A62"/>
    <w:rsid w:val="0049298E"/>
    <w:rsid w:val="004929D2"/>
    <w:rsid w:val="00494A96"/>
    <w:rsid w:val="00497598"/>
    <w:rsid w:val="004A107D"/>
    <w:rsid w:val="004A41F1"/>
    <w:rsid w:val="004B0A0F"/>
    <w:rsid w:val="004B379B"/>
    <w:rsid w:val="004B5071"/>
    <w:rsid w:val="004B71B7"/>
    <w:rsid w:val="004C1C77"/>
    <w:rsid w:val="004C54F7"/>
    <w:rsid w:val="004C6A2B"/>
    <w:rsid w:val="004D36E0"/>
    <w:rsid w:val="004D751A"/>
    <w:rsid w:val="004E0047"/>
    <w:rsid w:val="004E351F"/>
    <w:rsid w:val="004E67B6"/>
    <w:rsid w:val="004F1646"/>
    <w:rsid w:val="00500CD1"/>
    <w:rsid w:val="00501AB6"/>
    <w:rsid w:val="005049F8"/>
    <w:rsid w:val="00505ED8"/>
    <w:rsid w:val="00506024"/>
    <w:rsid w:val="00506C4F"/>
    <w:rsid w:val="00506DDE"/>
    <w:rsid w:val="00506F41"/>
    <w:rsid w:val="00507249"/>
    <w:rsid w:val="00510959"/>
    <w:rsid w:val="0051667A"/>
    <w:rsid w:val="005237A6"/>
    <w:rsid w:val="00527E44"/>
    <w:rsid w:val="00527F73"/>
    <w:rsid w:val="00532ACE"/>
    <w:rsid w:val="00532FB5"/>
    <w:rsid w:val="0053770C"/>
    <w:rsid w:val="00543271"/>
    <w:rsid w:val="00547E95"/>
    <w:rsid w:val="00550881"/>
    <w:rsid w:val="005510AB"/>
    <w:rsid w:val="005532EC"/>
    <w:rsid w:val="005634AA"/>
    <w:rsid w:val="00563B98"/>
    <w:rsid w:val="00565EB0"/>
    <w:rsid w:val="00570671"/>
    <w:rsid w:val="00571DDA"/>
    <w:rsid w:val="00573138"/>
    <w:rsid w:val="00573FAF"/>
    <w:rsid w:val="0057724A"/>
    <w:rsid w:val="005774BA"/>
    <w:rsid w:val="005778AF"/>
    <w:rsid w:val="0058275D"/>
    <w:rsid w:val="00583C6B"/>
    <w:rsid w:val="005A2DF8"/>
    <w:rsid w:val="005A40F5"/>
    <w:rsid w:val="005A488F"/>
    <w:rsid w:val="005A54EA"/>
    <w:rsid w:val="005B2EFB"/>
    <w:rsid w:val="005B33CA"/>
    <w:rsid w:val="005B3A97"/>
    <w:rsid w:val="005B49B1"/>
    <w:rsid w:val="005B6070"/>
    <w:rsid w:val="005D2612"/>
    <w:rsid w:val="005D4694"/>
    <w:rsid w:val="005E09E8"/>
    <w:rsid w:val="005E4CB6"/>
    <w:rsid w:val="005F4223"/>
    <w:rsid w:val="00601CCA"/>
    <w:rsid w:val="00603427"/>
    <w:rsid w:val="00603646"/>
    <w:rsid w:val="006046EB"/>
    <w:rsid w:val="006050AD"/>
    <w:rsid w:val="00605196"/>
    <w:rsid w:val="00610E63"/>
    <w:rsid w:val="006125AF"/>
    <w:rsid w:val="00613E3E"/>
    <w:rsid w:val="00616D90"/>
    <w:rsid w:val="006174C4"/>
    <w:rsid w:val="00624DF3"/>
    <w:rsid w:val="00631F64"/>
    <w:rsid w:val="00632F31"/>
    <w:rsid w:val="00641969"/>
    <w:rsid w:val="00643A00"/>
    <w:rsid w:val="00646970"/>
    <w:rsid w:val="00650732"/>
    <w:rsid w:val="0065563B"/>
    <w:rsid w:val="006572DF"/>
    <w:rsid w:val="00660034"/>
    <w:rsid w:val="00664FE9"/>
    <w:rsid w:val="006651D2"/>
    <w:rsid w:val="006702C0"/>
    <w:rsid w:val="00673863"/>
    <w:rsid w:val="006769AD"/>
    <w:rsid w:val="006811A4"/>
    <w:rsid w:val="00682B7E"/>
    <w:rsid w:val="00684098"/>
    <w:rsid w:val="006843C2"/>
    <w:rsid w:val="00684EBD"/>
    <w:rsid w:val="00686364"/>
    <w:rsid w:val="006954D5"/>
    <w:rsid w:val="00696F60"/>
    <w:rsid w:val="006A2F8C"/>
    <w:rsid w:val="006A3675"/>
    <w:rsid w:val="006A4054"/>
    <w:rsid w:val="006A77A0"/>
    <w:rsid w:val="006B3CF7"/>
    <w:rsid w:val="006B4B83"/>
    <w:rsid w:val="006B5F4A"/>
    <w:rsid w:val="006C0B18"/>
    <w:rsid w:val="006C3476"/>
    <w:rsid w:val="006C623F"/>
    <w:rsid w:val="006D0940"/>
    <w:rsid w:val="006D1AF3"/>
    <w:rsid w:val="006D269B"/>
    <w:rsid w:val="006D339E"/>
    <w:rsid w:val="006D3B7E"/>
    <w:rsid w:val="006D4FAB"/>
    <w:rsid w:val="006E0806"/>
    <w:rsid w:val="006E603A"/>
    <w:rsid w:val="006E65A3"/>
    <w:rsid w:val="006E7334"/>
    <w:rsid w:val="006F1691"/>
    <w:rsid w:val="006F4525"/>
    <w:rsid w:val="00700E65"/>
    <w:rsid w:val="00702C8C"/>
    <w:rsid w:val="00704DC5"/>
    <w:rsid w:val="00706F65"/>
    <w:rsid w:val="00717CA8"/>
    <w:rsid w:val="00725467"/>
    <w:rsid w:val="00726D39"/>
    <w:rsid w:val="00727BA5"/>
    <w:rsid w:val="00732606"/>
    <w:rsid w:val="00735C5D"/>
    <w:rsid w:val="00737478"/>
    <w:rsid w:val="007413CD"/>
    <w:rsid w:val="00742B92"/>
    <w:rsid w:val="00744002"/>
    <w:rsid w:val="0074711D"/>
    <w:rsid w:val="00751C1B"/>
    <w:rsid w:val="0075249F"/>
    <w:rsid w:val="007540AF"/>
    <w:rsid w:val="0075499D"/>
    <w:rsid w:val="007564B9"/>
    <w:rsid w:val="00763CF5"/>
    <w:rsid w:val="00763F5A"/>
    <w:rsid w:val="007644BF"/>
    <w:rsid w:val="007655AE"/>
    <w:rsid w:val="00767430"/>
    <w:rsid w:val="00776887"/>
    <w:rsid w:val="00786379"/>
    <w:rsid w:val="00787734"/>
    <w:rsid w:val="0079264C"/>
    <w:rsid w:val="007A45D6"/>
    <w:rsid w:val="007C2611"/>
    <w:rsid w:val="007C3CA5"/>
    <w:rsid w:val="007C7D3E"/>
    <w:rsid w:val="007C7EB0"/>
    <w:rsid w:val="007D0C6D"/>
    <w:rsid w:val="007D213A"/>
    <w:rsid w:val="007D4E4F"/>
    <w:rsid w:val="007E5AD4"/>
    <w:rsid w:val="007F3643"/>
    <w:rsid w:val="007F38BB"/>
    <w:rsid w:val="007F3DE5"/>
    <w:rsid w:val="00801462"/>
    <w:rsid w:val="00802D77"/>
    <w:rsid w:val="0080622E"/>
    <w:rsid w:val="00810E04"/>
    <w:rsid w:val="00812560"/>
    <w:rsid w:val="00814F59"/>
    <w:rsid w:val="00816172"/>
    <w:rsid w:val="00816A00"/>
    <w:rsid w:val="00821426"/>
    <w:rsid w:val="008303C7"/>
    <w:rsid w:val="00832675"/>
    <w:rsid w:val="00833641"/>
    <w:rsid w:val="00833991"/>
    <w:rsid w:val="00834187"/>
    <w:rsid w:val="00837184"/>
    <w:rsid w:val="00837A8E"/>
    <w:rsid w:val="00840241"/>
    <w:rsid w:val="00840C70"/>
    <w:rsid w:val="00840D7D"/>
    <w:rsid w:val="00840E93"/>
    <w:rsid w:val="0084248C"/>
    <w:rsid w:val="00852846"/>
    <w:rsid w:val="00854B90"/>
    <w:rsid w:val="00857856"/>
    <w:rsid w:val="00860178"/>
    <w:rsid w:val="00863F6C"/>
    <w:rsid w:val="00864024"/>
    <w:rsid w:val="00866A8C"/>
    <w:rsid w:val="00871C7B"/>
    <w:rsid w:val="00874826"/>
    <w:rsid w:val="00875003"/>
    <w:rsid w:val="00875959"/>
    <w:rsid w:val="00880A24"/>
    <w:rsid w:val="00884830"/>
    <w:rsid w:val="00884CAE"/>
    <w:rsid w:val="00885291"/>
    <w:rsid w:val="00895E46"/>
    <w:rsid w:val="008A1BCB"/>
    <w:rsid w:val="008A2C99"/>
    <w:rsid w:val="008A4A69"/>
    <w:rsid w:val="008A4CCC"/>
    <w:rsid w:val="008B1209"/>
    <w:rsid w:val="008B1F63"/>
    <w:rsid w:val="008B4D4B"/>
    <w:rsid w:val="008C3508"/>
    <w:rsid w:val="008C49B6"/>
    <w:rsid w:val="008C6843"/>
    <w:rsid w:val="008C77BB"/>
    <w:rsid w:val="008D06DF"/>
    <w:rsid w:val="008D7803"/>
    <w:rsid w:val="008E4617"/>
    <w:rsid w:val="008E46FE"/>
    <w:rsid w:val="008F0AFB"/>
    <w:rsid w:val="008F237F"/>
    <w:rsid w:val="008F240A"/>
    <w:rsid w:val="00900A75"/>
    <w:rsid w:val="00900C99"/>
    <w:rsid w:val="0090109A"/>
    <w:rsid w:val="0090453B"/>
    <w:rsid w:val="00906D13"/>
    <w:rsid w:val="009070E1"/>
    <w:rsid w:val="00911F79"/>
    <w:rsid w:val="00913145"/>
    <w:rsid w:val="00913555"/>
    <w:rsid w:val="0091408C"/>
    <w:rsid w:val="00914310"/>
    <w:rsid w:val="00914467"/>
    <w:rsid w:val="009168C8"/>
    <w:rsid w:val="0092355F"/>
    <w:rsid w:val="00926138"/>
    <w:rsid w:val="00930F43"/>
    <w:rsid w:val="00930F7A"/>
    <w:rsid w:val="009317D4"/>
    <w:rsid w:val="00934167"/>
    <w:rsid w:val="0094016B"/>
    <w:rsid w:val="0095071F"/>
    <w:rsid w:val="00953A20"/>
    <w:rsid w:val="009551AB"/>
    <w:rsid w:val="00962171"/>
    <w:rsid w:val="00964C64"/>
    <w:rsid w:val="00966DB5"/>
    <w:rsid w:val="00980BD9"/>
    <w:rsid w:val="00981E24"/>
    <w:rsid w:val="00984166"/>
    <w:rsid w:val="00985C28"/>
    <w:rsid w:val="00990C9B"/>
    <w:rsid w:val="00996749"/>
    <w:rsid w:val="0099719B"/>
    <w:rsid w:val="009A188C"/>
    <w:rsid w:val="009A218F"/>
    <w:rsid w:val="009A30EB"/>
    <w:rsid w:val="009A45A2"/>
    <w:rsid w:val="009A6DA2"/>
    <w:rsid w:val="009B2B4C"/>
    <w:rsid w:val="009B45D4"/>
    <w:rsid w:val="009C388E"/>
    <w:rsid w:val="009C4AE5"/>
    <w:rsid w:val="009C5AF9"/>
    <w:rsid w:val="009C6EDF"/>
    <w:rsid w:val="009C6FB1"/>
    <w:rsid w:val="009D24D1"/>
    <w:rsid w:val="009E0293"/>
    <w:rsid w:val="009E5272"/>
    <w:rsid w:val="009E7BB0"/>
    <w:rsid w:val="009F5EA4"/>
    <w:rsid w:val="009F70BC"/>
    <w:rsid w:val="009F7C1F"/>
    <w:rsid w:val="00A00364"/>
    <w:rsid w:val="00A024AF"/>
    <w:rsid w:val="00A04819"/>
    <w:rsid w:val="00A0628D"/>
    <w:rsid w:val="00A1008E"/>
    <w:rsid w:val="00A10D78"/>
    <w:rsid w:val="00A20ABD"/>
    <w:rsid w:val="00A233BC"/>
    <w:rsid w:val="00A23CAF"/>
    <w:rsid w:val="00A268E6"/>
    <w:rsid w:val="00A275BA"/>
    <w:rsid w:val="00A340A8"/>
    <w:rsid w:val="00A3786B"/>
    <w:rsid w:val="00A429DC"/>
    <w:rsid w:val="00A46635"/>
    <w:rsid w:val="00A46E74"/>
    <w:rsid w:val="00A47900"/>
    <w:rsid w:val="00A54542"/>
    <w:rsid w:val="00A545BB"/>
    <w:rsid w:val="00A551D5"/>
    <w:rsid w:val="00A627D8"/>
    <w:rsid w:val="00A66239"/>
    <w:rsid w:val="00A66B43"/>
    <w:rsid w:val="00A7065A"/>
    <w:rsid w:val="00A71925"/>
    <w:rsid w:val="00A7361B"/>
    <w:rsid w:val="00A73802"/>
    <w:rsid w:val="00A803DE"/>
    <w:rsid w:val="00A8216B"/>
    <w:rsid w:val="00A8216F"/>
    <w:rsid w:val="00A83918"/>
    <w:rsid w:val="00A84435"/>
    <w:rsid w:val="00A85EA0"/>
    <w:rsid w:val="00A85EBA"/>
    <w:rsid w:val="00A92085"/>
    <w:rsid w:val="00A9662A"/>
    <w:rsid w:val="00AA3688"/>
    <w:rsid w:val="00AA3A92"/>
    <w:rsid w:val="00AA69C0"/>
    <w:rsid w:val="00AB605F"/>
    <w:rsid w:val="00AB6B5C"/>
    <w:rsid w:val="00AC766F"/>
    <w:rsid w:val="00AD0590"/>
    <w:rsid w:val="00AD0E7A"/>
    <w:rsid w:val="00AD200B"/>
    <w:rsid w:val="00AD3E3B"/>
    <w:rsid w:val="00AD4FC8"/>
    <w:rsid w:val="00AE73F0"/>
    <w:rsid w:val="00AF0408"/>
    <w:rsid w:val="00AF373E"/>
    <w:rsid w:val="00B01D2D"/>
    <w:rsid w:val="00B04BD5"/>
    <w:rsid w:val="00B14109"/>
    <w:rsid w:val="00B20376"/>
    <w:rsid w:val="00B23738"/>
    <w:rsid w:val="00B24C21"/>
    <w:rsid w:val="00B25162"/>
    <w:rsid w:val="00B2757A"/>
    <w:rsid w:val="00B306E0"/>
    <w:rsid w:val="00B34EEA"/>
    <w:rsid w:val="00B35E47"/>
    <w:rsid w:val="00B40F16"/>
    <w:rsid w:val="00B47D23"/>
    <w:rsid w:val="00B52585"/>
    <w:rsid w:val="00B547EF"/>
    <w:rsid w:val="00B55C89"/>
    <w:rsid w:val="00B56110"/>
    <w:rsid w:val="00B63104"/>
    <w:rsid w:val="00B63236"/>
    <w:rsid w:val="00B722C8"/>
    <w:rsid w:val="00B767F8"/>
    <w:rsid w:val="00B808C5"/>
    <w:rsid w:val="00B80F37"/>
    <w:rsid w:val="00B811C8"/>
    <w:rsid w:val="00B83F67"/>
    <w:rsid w:val="00B854F9"/>
    <w:rsid w:val="00B91E5C"/>
    <w:rsid w:val="00B948F8"/>
    <w:rsid w:val="00B96143"/>
    <w:rsid w:val="00BA216A"/>
    <w:rsid w:val="00BA62A7"/>
    <w:rsid w:val="00BB1FA1"/>
    <w:rsid w:val="00BB21D2"/>
    <w:rsid w:val="00BB4AA9"/>
    <w:rsid w:val="00BC1650"/>
    <w:rsid w:val="00BC6EA6"/>
    <w:rsid w:val="00BD4544"/>
    <w:rsid w:val="00BE3971"/>
    <w:rsid w:val="00BE3991"/>
    <w:rsid w:val="00BE405F"/>
    <w:rsid w:val="00BE5703"/>
    <w:rsid w:val="00BF1B09"/>
    <w:rsid w:val="00BF3651"/>
    <w:rsid w:val="00BF3D9F"/>
    <w:rsid w:val="00C05E63"/>
    <w:rsid w:val="00C06010"/>
    <w:rsid w:val="00C14D69"/>
    <w:rsid w:val="00C17D41"/>
    <w:rsid w:val="00C2255A"/>
    <w:rsid w:val="00C24B1D"/>
    <w:rsid w:val="00C24F8E"/>
    <w:rsid w:val="00C26E70"/>
    <w:rsid w:val="00C313A0"/>
    <w:rsid w:val="00C3267D"/>
    <w:rsid w:val="00C3286F"/>
    <w:rsid w:val="00C47C01"/>
    <w:rsid w:val="00C5038A"/>
    <w:rsid w:val="00C50859"/>
    <w:rsid w:val="00C52416"/>
    <w:rsid w:val="00C5257A"/>
    <w:rsid w:val="00C54641"/>
    <w:rsid w:val="00C54B6B"/>
    <w:rsid w:val="00C5767D"/>
    <w:rsid w:val="00C64B4D"/>
    <w:rsid w:val="00C7208A"/>
    <w:rsid w:val="00C81029"/>
    <w:rsid w:val="00C82BCF"/>
    <w:rsid w:val="00C9497D"/>
    <w:rsid w:val="00CA4227"/>
    <w:rsid w:val="00CA5C6F"/>
    <w:rsid w:val="00CB498C"/>
    <w:rsid w:val="00CB62C5"/>
    <w:rsid w:val="00CC0A2B"/>
    <w:rsid w:val="00CC15C6"/>
    <w:rsid w:val="00CC4ECF"/>
    <w:rsid w:val="00CD0D7F"/>
    <w:rsid w:val="00CD17F4"/>
    <w:rsid w:val="00CD1E5F"/>
    <w:rsid w:val="00CD50E3"/>
    <w:rsid w:val="00CD6030"/>
    <w:rsid w:val="00CE1C02"/>
    <w:rsid w:val="00CE3FFE"/>
    <w:rsid w:val="00CE4AF4"/>
    <w:rsid w:val="00CE59CB"/>
    <w:rsid w:val="00CE6B1C"/>
    <w:rsid w:val="00CE6D7B"/>
    <w:rsid w:val="00CF31B4"/>
    <w:rsid w:val="00D00407"/>
    <w:rsid w:val="00D00D43"/>
    <w:rsid w:val="00D076A1"/>
    <w:rsid w:val="00D10709"/>
    <w:rsid w:val="00D1542C"/>
    <w:rsid w:val="00D217DB"/>
    <w:rsid w:val="00D24575"/>
    <w:rsid w:val="00D325BD"/>
    <w:rsid w:val="00D3552B"/>
    <w:rsid w:val="00D41376"/>
    <w:rsid w:val="00D445FA"/>
    <w:rsid w:val="00D44779"/>
    <w:rsid w:val="00D459D8"/>
    <w:rsid w:val="00D47FF2"/>
    <w:rsid w:val="00D55316"/>
    <w:rsid w:val="00D63EF3"/>
    <w:rsid w:val="00D64384"/>
    <w:rsid w:val="00D64815"/>
    <w:rsid w:val="00D766A3"/>
    <w:rsid w:val="00D81108"/>
    <w:rsid w:val="00D820A3"/>
    <w:rsid w:val="00D825F3"/>
    <w:rsid w:val="00D83AFE"/>
    <w:rsid w:val="00D929F1"/>
    <w:rsid w:val="00D92D17"/>
    <w:rsid w:val="00D95C18"/>
    <w:rsid w:val="00D96D7A"/>
    <w:rsid w:val="00DA4EED"/>
    <w:rsid w:val="00DB4732"/>
    <w:rsid w:val="00DB7819"/>
    <w:rsid w:val="00DC671E"/>
    <w:rsid w:val="00DE1593"/>
    <w:rsid w:val="00DE3FEE"/>
    <w:rsid w:val="00DE4942"/>
    <w:rsid w:val="00DF361E"/>
    <w:rsid w:val="00E032E2"/>
    <w:rsid w:val="00E05AE6"/>
    <w:rsid w:val="00E068A1"/>
    <w:rsid w:val="00E10A84"/>
    <w:rsid w:val="00E14076"/>
    <w:rsid w:val="00E20CFB"/>
    <w:rsid w:val="00E260C5"/>
    <w:rsid w:val="00E3373C"/>
    <w:rsid w:val="00E347E8"/>
    <w:rsid w:val="00E36DAB"/>
    <w:rsid w:val="00E37875"/>
    <w:rsid w:val="00E447CC"/>
    <w:rsid w:val="00E47488"/>
    <w:rsid w:val="00E52043"/>
    <w:rsid w:val="00E603CF"/>
    <w:rsid w:val="00E617A2"/>
    <w:rsid w:val="00E624B0"/>
    <w:rsid w:val="00E74029"/>
    <w:rsid w:val="00E74492"/>
    <w:rsid w:val="00E766B9"/>
    <w:rsid w:val="00E77844"/>
    <w:rsid w:val="00E9057F"/>
    <w:rsid w:val="00E919A2"/>
    <w:rsid w:val="00E9338D"/>
    <w:rsid w:val="00E93D14"/>
    <w:rsid w:val="00E95236"/>
    <w:rsid w:val="00EA222F"/>
    <w:rsid w:val="00EB401E"/>
    <w:rsid w:val="00EB5B32"/>
    <w:rsid w:val="00EC09CC"/>
    <w:rsid w:val="00EC7F42"/>
    <w:rsid w:val="00EE0196"/>
    <w:rsid w:val="00EE1438"/>
    <w:rsid w:val="00EE28C1"/>
    <w:rsid w:val="00EE4ECD"/>
    <w:rsid w:val="00EF2E04"/>
    <w:rsid w:val="00EF48C4"/>
    <w:rsid w:val="00EF58E2"/>
    <w:rsid w:val="00EF5BC8"/>
    <w:rsid w:val="00EF754C"/>
    <w:rsid w:val="00F02433"/>
    <w:rsid w:val="00F048DE"/>
    <w:rsid w:val="00F1255F"/>
    <w:rsid w:val="00F14F3D"/>
    <w:rsid w:val="00F226B1"/>
    <w:rsid w:val="00F2549C"/>
    <w:rsid w:val="00F2676E"/>
    <w:rsid w:val="00F27E2F"/>
    <w:rsid w:val="00F330B8"/>
    <w:rsid w:val="00F34282"/>
    <w:rsid w:val="00F41B9E"/>
    <w:rsid w:val="00F4671F"/>
    <w:rsid w:val="00F474EC"/>
    <w:rsid w:val="00F511EA"/>
    <w:rsid w:val="00F5176A"/>
    <w:rsid w:val="00F52D30"/>
    <w:rsid w:val="00F561D9"/>
    <w:rsid w:val="00F618C3"/>
    <w:rsid w:val="00F63CD2"/>
    <w:rsid w:val="00F647FF"/>
    <w:rsid w:val="00F67AFC"/>
    <w:rsid w:val="00F67DDE"/>
    <w:rsid w:val="00F67F36"/>
    <w:rsid w:val="00F712EE"/>
    <w:rsid w:val="00F73307"/>
    <w:rsid w:val="00F76AF0"/>
    <w:rsid w:val="00F76E33"/>
    <w:rsid w:val="00F80382"/>
    <w:rsid w:val="00F86332"/>
    <w:rsid w:val="00F94A87"/>
    <w:rsid w:val="00F959A1"/>
    <w:rsid w:val="00FA10AD"/>
    <w:rsid w:val="00FA2C1D"/>
    <w:rsid w:val="00FA322C"/>
    <w:rsid w:val="00FA4389"/>
    <w:rsid w:val="00FA6973"/>
    <w:rsid w:val="00FA7FEB"/>
    <w:rsid w:val="00FB0033"/>
    <w:rsid w:val="00FB15E2"/>
    <w:rsid w:val="00FB4DBB"/>
    <w:rsid w:val="00FC2F66"/>
    <w:rsid w:val="00FC4753"/>
    <w:rsid w:val="00FC5599"/>
    <w:rsid w:val="00FC5AAB"/>
    <w:rsid w:val="00FC7F06"/>
    <w:rsid w:val="00FD044F"/>
    <w:rsid w:val="00FF08D3"/>
    <w:rsid w:val="00FF5326"/>
    <w:rsid w:val="00FF776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Colorful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09A"/>
    <w:pPr>
      <w:bidi/>
      <w:spacing w:after="0" w:line="240" w:lineRule="auto"/>
    </w:pPr>
    <w:rPr>
      <w:rFonts w:ascii="Times New Roman" w:eastAsia="Times New Roman" w:hAnsi="Times New Roman" w:cs="Times New Roman"/>
      <w:sz w:val="24"/>
      <w:szCs w:val="24"/>
    </w:rPr>
  </w:style>
  <w:style w:type="paragraph" w:styleId="Heading1">
    <w:name w:val="heading 1"/>
    <w:aliases w:val="IMI-Madeh,IMI-Heading 1"/>
    <w:basedOn w:val="Normal"/>
    <w:next w:val="Normal"/>
    <w:link w:val="Heading1Char"/>
    <w:autoRedefine/>
    <w:qFormat/>
    <w:rsid w:val="00455F82"/>
    <w:pPr>
      <w:numPr>
        <w:numId w:val="3"/>
      </w:numPr>
      <w:spacing w:line="360" w:lineRule="auto"/>
      <w:jc w:val="lowKashida"/>
      <w:outlineLvl w:val="0"/>
    </w:pPr>
    <w:rPr>
      <w:rFonts w:cs="B Lotus"/>
      <w:sz w:val="26"/>
      <w:szCs w:val="26"/>
      <w:lang w:bidi="fa-IR"/>
    </w:rPr>
  </w:style>
  <w:style w:type="paragraph" w:styleId="Heading2">
    <w:name w:val="heading 2"/>
    <w:aliases w:val="IMI-Tabsare,IMI-Heading 2"/>
    <w:basedOn w:val="Normal"/>
    <w:next w:val="Normal"/>
    <w:link w:val="Heading2Char"/>
    <w:qFormat/>
    <w:rsid w:val="00455F82"/>
    <w:pPr>
      <w:numPr>
        <w:numId w:val="2"/>
      </w:numPr>
      <w:spacing w:line="360" w:lineRule="auto"/>
      <w:jc w:val="lowKashida"/>
      <w:outlineLvl w:val="1"/>
    </w:pPr>
    <w:rPr>
      <w:rFonts w:cs="B Lotus"/>
      <w:sz w:val="26"/>
      <w:szCs w:val="26"/>
    </w:rPr>
  </w:style>
  <w:style w:type="paragraph" w:styleId="Heading3">
    <w:name w:val="heading 3"/>
    <w:aliases w:val="IMI-Heading 3"/>
    <w:basedOn w:val="Normal"/>
    <w:next w:val="Normal"/>
    <w:link w:val="Heading3Char"/>
    <w:qFormat/>
    <w:rsid w:val="00455F82"/>
    <w:pPr>
      <w:spacing w:line="360" w:lineRule="auto"/>
      <w:jc w:val="lowKashida"/>
      <w:outlineLvl w:val="2"/>
    </w:pPr>
    <w:rPr>
      <w:rFonts w:ascii="Calibri" w:hAnsi="Calibri" w:cs="B Lotus"/>
      <w:sz w:val="26"/>
      <w:szCs w:val="26"/>
      <w:lang w:bidi="fa-IR"/>
    </w:rPr>
  </w:style>
  <w:style w:type="paragraph" w:styleId="Heading4">
    <w:name w:val="heading 4"/>
    <w:basedOn w:val="Normal"/>
    <w:next w:val="Normal"/>
    <w:link w:val="Heading4Char"/>
    <w:qFormat/>
    <w:rsid w:val="00455F82"/>
    <w:pPr>
      <w:keepNext/>
      <w:spacing w:before="240" w:after="60"/>
      <w:outlineLvl w:val="3"/>
    </w:pPr>
    <w:rPr>
      <w:b/>
      <w:bCs/>
      <w:sz w:val="28"/>
      <w:szCs w:val="28"/>
    </w:rPr>
  </w:style>
  <w:style w:type="paragraph" w:styleId="Heading5">
    <w:name w:val="heading 5"/>
    <w:basedOn w:val="Normal"/>
    <w:next w:val="Normal"/>
    <w:link w:val="Heading5Char"/>
    <w:qFormat/>
    <w:rsid w:val="00455F82"/>
    <w:pPr>
      <w:spacing w:before="240" w:after="60"/>
      <w:outlineLvl w:val="4"/>
    </w:pPr>
    <w:rPr>
      <w:b/>
      <w:bCs/>
      <w:i/>
      <w:iCs/>
      <w:sz w:val="26"/>
      <w:szCs w:val="26"/>
    </w:rPr>
  </w:style>
  <w:style w:type="paragraph" w:styleId="Heading6">
    <w:name w:val="heading 6"/>
    <w:basedOn w:val="Normal"/>
    <w:next w:val="Normal"/>
    <w:link w:val="Heading6Char"/>
    <w:qFormat/>
    <w:rsid w:val="00455F82"/>
    <w:pPr>
      <w:spacing w:before="240" w:after="60"/>
      <w:outlineLvl w:val="5"/>
    </w:pPr>
    <w:rPr>
      <w:b/>
      <w:bCs/>
      <w:sz w:val="22"/>
      <w:szCs w:val="22"/>
    </w:rPr>
  </w:style>
  <w:style w:type="paragraph" w:styleId="Heading7">
    <w:name w:val="heading 7"/>
    <w:basedOn w:val="Normal"/>
    <w:next w:val="Normal"/>
    <w:link w:val="Heading7Char"/>
    <w:qFormat/>
    <w:rsid w:val="00455F82"/>
    <w:pPr>
      <w:spacing w:before="240" w:after="60"/>
      <w:outlineLvl w:val="6"/>
    </w:pPr>
  </w:style>
  <w:style w:type="paragraph" w:styleId="Heading8">
    <w:name w:val="heading 8"/>
    <w:basedOn w:val="Normal"/>
    <w:next w:val="Normal"/>
    <w:link w:val="Heading8Char"/>
    <w:qFormat/>
    <w:rsid w:val="00455F82"/>
    <w:pPr>
      <w:spacing w:before="240" w:after="60"/>
      <w:outlineLvl w:val="7"/>
    </w:pPr>
    <w:rPr>
      <w:i/>
      <w:iCs/>
    </w:rPr>
  </w:style>
  <w:style w:type="paragraph" w:styleId="Heading9">
    <w:name w:val="heading 9"/>
    <w:basedOn w:val="Normal"/>
    <w:next w:val="Normal"/>
    <w:link w:val="Heading9Char"/>
    <w:qFormat/>
    <w:rsid w:val="00455F82"/>
    <w:pPr>
      <w:tabs>
        <w:tab w:val="num" w:pos="1584"/>
      </w:tabs>
      <w:spacing w:before="240" w:after="60" w:line="540" w:lineRule="exact"/>
      <w:ind w:left="1584" w:hanging="1584"/>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MI-Madeh Char,IMI-Heading 1 Char"/>
    <w:basedOn w:val="DefaultParagraphFont"/>
    <w:link w:val="Heading1"/>
    <w:rsid w:val="00455F82"/>
    <w:rPr>
      <w:rFonts w:ascii="Times New Roman" w:eastAsia="Times New Roman" w:hAnsi="Times New Roman" w:cs="B Lotus"/>
      <w:sz w:val="26"/>
      <w:szCs w:val="26"/>
      <w:lang w:bidi="fa-IR"/>
    </w:rPr>
  </w:style>
  <w:style w:type="character" w:customStyle="1" w:styleId="Heading2Char">
    <w:name w:val="Heading 2 Char"/>
    <w:aliases w:val="IMI-Tabsare Char,IMI-Heading 2 Char"/>
    <w:basedOn w:val="DefaultParagraphFont"/>
    <w:link w:val="Heading2"/>
    <w:rsid w:val="00455F82"/>
    <w:rPr>
      <w:rFonts w:ascii="Times New Roman" w:eastAsia="Times New Roman" w:hAnsi="Times New Roman" w:cs="B Lotus"/>
      <w:sz w:val="26"/>
      <w:szCs w:val="26"/>
    </w:rPr>
  </w:style>
  <w:style w:type="character" w:customStyle="1" w:styleId="Heading3Char">
    <w:name w:val="Heading 3 Char"/>
    <w:aliases w:val="IMI-Heading 3 Char"/>
    <w:basedOn w:val="DefaultParagraphFont"/>
    <w:link w:val="Heading3"/>
    <w:rsid w:val="00455F82"/>
    <w:rPr>
      <w:rFonts w:ascii="Calibri" w:eastAsia="Times New Roman" w:hAnsi="Calibri" w:cs="B Lotus"/>
      <w:sz w:val="26"/>
      <w:szCs w:val="26"/>
      <w:lang w:bidi="fa-IR"/>
    </w:rPr>
  </w:style>
  <w:style w:type="character" w:customStyle="1" w:styleId="Heading4Char">
    <w:name w:val="Heading 4 Char"/>
    <w:basedOn w:val="DefaultParagraphFont"/>
    <w:link w:val="Heading4"/>
    <w:rsid w:val="00455F82"/>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455F82"/>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455F82"/>
    <w:rPr>
      <w:rFonts w:ascii="Times New Roman" w:eastAsia="Times New Roman" w:hAnsi="Times New Roman" w:cs="Times New Roman"/>
      <w:b/>
      <w:bCs/>
    </w:rPr>
  </w:style>
  <w:style w:type="character" w:customStyle="1" w:styleId="Heading7Char">
    <w:name w:val="Heading 7 Char"/>
    <w:basedOn w:val="DefaultParagraphFont"/>
    <w:link w:val="Heading7"/>
    <w:rsid w:val="00455F82"/>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455F82"/>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455F82"/>
    <w:rPr>
      <w:rFonts w:ascii="Arial" w:eastAsia="Times New Roman" w:hAnsi="Arial" w:cs="Arial"/>
    </w:rPr>
  </w:style>
  <w:style w:type="paragraph" w:styleId="FootnoteText">
    <w:name w:val="footnote text"/>
    <w:basedOn w:val="Normal"/>
    <w:link w:val="FootnoteTextChar"/>
    <w:semiHidden/>
    <w:rsid w:val="00455F82"/>
    <w:rPr>
      <w:sz w:val="20"/>
      <w:szCs w:val="20"/>
    </w:rPr>
  </w:style>
  <w:style w:type="character" w:customStyle="1" w:styleId="FootnoteTextChar">
    <w:name w:val="Footnote Text Char"/>
    <w:basedOn w:val="DefaultParagraphFont"/>
    <w:link w:val="FootnoteText"/>
    <w:semiHidden/>
    <w:rsid w:val="00455F82"/>
    <w:rPr>
      <w:rFonts w:ascii="Times New Roman" w:eastAsia="Times New Roman" w:hAnsi="Times New Roman" w:cs="Times New Roman"/>
      <w:sz w:val="20"/>
      <w:szCs w:val="20"/>
    </w:rPr>
  </w:style>
  <w:style w:type="character" w:styleId="FootnoteReference">
    <w:name w:val="footnote reference"/>
    <w:basedOn w:val="DefaultParagraphFont"/>
    <w:semiHidden/>
    <w:rsid w:val="00455F82"/>
    <w:rPr>
      <w:vertAlign w:val="superscript"/>
    </w:rPr>
  </w:style>
  <w:style w:type="character" w:customStyle="1" w:styleId="a1">
    <w:name w:val="a1"/>
    <w:basedOn w:val="DefaultParagraphFont"/>
    <w:rsid w:val="00455F82"/>
    <w:rPr>
      <w:color w:val="008000"/>
    </w:rPr>
  </w:style>
  <w:style w:type="character" w:styleId="Hyperlink">
    <w:name w:val="Hyperlink"/>
    <w:basedOn w:val="DefaultParagraphFont"/>
    <w:uiPriority w:val="99"/>
    <w:rsid w:val="00455F82"/>
    <w:rPr>
      <w:color w:val="0000FF"/>
      <w:u w:val="single"/>
    </w:rPr>
  </w:style>
  <w:style w:type="paragraph" w:styleId="BodyText">
    <w:name w:val="Body Text"/>
    <w:basedOn w:val="Normal"/>
    <w:link w:val="BodyTextChar"/>
    <w:rsid w:val="00455F82"/>
    <w:pPr>
      <w:jc w:val="lowKashida"/>
    </w:pPr>
    <w:rPr>
      <w:rFonts w:cs="Nazanin"/>
      <w:sz w:val="20"/>
      <w:szCs w:val="28"/>
    </w:rPr>
  </w:style>
  <w:style w:type="character" w:customStyle="1" w:styleId="BodyTextChar">
    <w:name w:val="Body Text Char"/>
    <w:basedOn w:val="DefaultParagraphFont"/>
    <w:link w:val="BodyText"/>
    <w:rsid w:val="00455F82"/>
    <w:rPr>
      <w:rFonts w:ascii="Times New Roman" w:eastAsia="Times New Roman" w:hAnsi="Times New Roman" w:cs="Nazanin"/>
      <w:sz w:val="20"/>
      <w:szCs w:val="28"/>
    </w:rPr>
  </w:style>
  <w:style w:type="paragraph" w:styleId="BlockText">
    <w:name w:val="Block Text"/>
    <w:basedOn w:val="Normal"/>
    <w:rsid w:val="00455F82"/>
    <w:pPr>
      <w:tabs>
        <w:tab w:val="left" w:pos="515"/>
      </w:tabs>
      <w:ind w:left="113"/>
      <w:jc w:val="right"/>
    </w:pPr>
    <w:rPr>
      <w:rFonts w:cs="Nazanin"/>
      <w:sz w:val="20"/>
      <w:szCs w:val="28"/>
    </w:rPr>
  </w:style>
  <w:style w:type="paragraph" w:styleId="Header">
    <w:name w:val="header"/>
    <w:basedOn w:val="Normal"/>
    <w:link w:val="HeaderChar"/>
    <w:uiPriority w:val="99"/>
    <w:rsid w:val="00455F82"/>
    <w:pPr>
      <w:tabs>
        <w:tab w:val="center" w:pos="4153"/>
        <w:tab w:val="right" w:pos="8306"/>
      </w:tabs>
    </w:pPr>
  </w:style>
  <w:style w:type="character" w:customStyle="1" w:styleId="HeaderChar">
    <w:name w:val="Header Char"/>
    <w:basedOn w:val="DefaultParagraphFont"/>
    <w:link w:val="Header"/>
    <w:uiPriority w:val="99"/>
    <w:rsid w:val="00455F82"/>
    <w:rPr>
      <w:rFonts w:ascii="Times New Roman" w:eastAsia="Times New Roman" w:hAnsi="Times New Roman" w:cs="Times New Roman"/>
      <w:sz w:val="24"/>
      <w:szCs w:val="24"/>
    </w:rPr>
  </w:style>
  <w:style w:type="paragraph" w:styleId="Footer">
    <w:name w:val="footer"/>
    <w:basedOn w:val="Normal"/>
    <w:link w:val="FooterChar"/>
    <w:rsid w:val="00455F82"/>
    <w:pPr>
      <w:tabs>
        <w:tab w:val="center" w:pos="4153"/>
        <w:tab w:val="right" w:pos="8306"/>
      </w:tabs>
    </w:pPr>
  </w:style>
  <w:style w:type="character" w:customStyle="1" w:styleId="FooterChar">
    <w:name w:val="Footer Char"/>
    <w:basedOn w:val="DefaultParagraphFont"/>
    <w:link w:val="Footer"/>
    <w:rsid w:val="00455F82"/>
    <w:rPr>
      <w:rFonts w:ascii="Times New Roman" w:eastAsia="Times New Roman" w:hAnsi="Times New Roman" w:cs="Times New Roman"/>
      <w:sz w:val="24"/>
      <w:szCs w:val="24"/>
    </w:rPr>
  </w:style>
  <w:style w:type="character" w:styleId="PageNumber">
    <w:name w:val="page number"/>
    <w:basedOn w:val="DefaultParagraphFont"/>
    <w:rsid w:val="00455F82"/>
  </w:style>
  <w:style w:type="table" w:styleId="TableGrid">
    <w:name w:val="Table Grid"/>
    <w:basedOn w:val="TableNormal"/>
    <w:rsid w:val="00455F82"/>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lorful2">
    <w:name w:val="Table Colorful 2"/>
    <w:basedOn w:val="TableNormal"/>
    <w:rsid w:val="00455F82"/>
    <w:pPr>
      <w:bidi/>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a0">
    <w:name w:val="متن"/>
    <w:basedOn w:val="Normal"/>
    <w:link w:val="Char"/>
    <w:rsid w:val="00455F82"/>
    <w:pPr>
      <w:spacing w:line="360" w:lineRule="auto"/>
      <w:jc w:val="lowKashida"/>
    </w:pPr>
    <w:rPr>
      <w:rFonts w:cs="B Nazanin"/>
    </w:rPr>
  </w:style>
  <w:style w:type="character" w:customStyle="1" w:styleId="Char">
    <w:name w:val="متن Char"/>
    <w:basedOn w:val="DefaultParagraphFont"/>
    <w:link w:val="a0"/>
    <w:rsid w:val="00455F82"/>
    <w:rPr>
      <w:rFonts w:ascii="Times New Roman" w:eastAsia="Times New Roman" w:hAnsi="Times New Roman" w:cs="B Nazanin"/>
      <w:sz w:val="24"/>
      <w:szCs w:val="24"/>
    </w:rPr>
  </w:style>
  <w:style w:type="paragraph" w:customStyle="1" w:styleId="azadeh1">
    <w:name w:val="azadeh1"/>
    <w:basedOn w:val="Normal"/>
    <w:rsid w:val="00455F82"/>
    <w:pPr>
      <w:tabs>
        <w:tab w:val="num" w:pos="360"/>
      </w:tabs>
      <w:spacing w:line="360" w:lineRule="auto"/>
      <w:ind w:left="360" w:hanging="360"/>
      <w:jc w:val="lowKashida"/>
    </w:pPr>
    <w:rPr>
      <w:rFonts w:cs="B Titr"/>
      <w:sz w:val="28"/>
      <w:szCs w:val="28"/>
      <w:lang w:bidi="fa-IR"/>
    </w:rPr>
  </w:style>
  <w:style w:type="paragraph" w:customStyle="1" w:styleId="StyleHeading2LatinTimesNewRomanBoldComplexBTitrN">
    <w:name w:val="Style Heading 2 + (Latin) Times New Roman Bold (Complex) B Titr N..."/>
    <w:basedOn w:val="Heading2"/>
    <w:rsid w:val="00455F82"/>
    <w:pPr>
      <w:spacing w:after="120" w:line="540" w:lineRule="exact"/>
    </w:pPr>
    <w:rPr>
      <w:rFonts w:ascii="Times New Roman Bold" w:hAnsi="Times New Roman Bold" w:cs="B Titr"/>
    </w:rPr>
  </w:style>
  <w:style w:type="paragraph" w:styleId="TOC1">
    <w:name w:val="toc 1"/>
    <w:basedOn w:val="Normal"/>
    <w:next w:val="Normal"/>
    <w:uiPriority w:val="39"/>
    <w:rsid w:val="00455F82"/>
    <w:pPr>
      <w:spacing w:line="540" w:lineRule="exact"/>
      <w:ind w:firstLine="567"/>
      <w:jc w:val="both"/>
    </w:pPr>
    <w:rPr>
      <w:rFonts w:cs="Nazanin"/>
      <w:szCs w:val="28"/>
    </w:rPr>
  </w:style>
  <w:style w:type="paragraph" w:styleId="TOC2">
    <w:name w:val="toc 2"/>
    <w:basedOn w:val="Normal"/>
    <w:next w:val="Normal"/>
    <w:uiPriority w:val="39"/>
    <w:rsid w:val="00455F82"/>
    <w:pPr>
      <w:spacing w:line="540" w:lineRule="exact"/>
      <w:ind w:left="240" w:firstLine="567"/>
      <w:jc w:val="both"/>
    </w:pPr>
    <w:rPr>
      <w:rFonts w:cs="Nazanin"/>
      <w:sz w:val="22"/>
      <w:szCs w:val="26"/>
    </w:rPr>
  </w:style>
  <w:style w:type="paragraph" w:styleId="TOC3">
    <w:name w:val="toc 3"/>
    <w:basedOn w:val="Normal"/>
    <w:next w:val="Normal"/>
    <w:uiPriority w:val="39"/>
    <w:rsid w:val="00455F82"/>
    <w:pPr>
      <w:spacing w:line="540" w:lineRule="exact"/>
      <w:ind w:left="480" w:firstLine="567"/>
    </w:pPr>
    <w:rPr>
      <w:rFonts w:ascii="Times New Roman Bold" w:hAnsi="Times New Roman Bold" w:cs="Nazanin"/>
      <w:b/>
      <w:sz w:val="22"/>
    </w:rPr>
  </w:style>
  <w:style w:type="paragraph" w:customStyle="1" w:styleId="StyleHeading2ComplexBTitr">
    <w:name w:val="Style Heading 2 + (Complex) B Titr"/>
    <w:basedOn w:val="Heading2"/>
    <w:link w:val="StyleHeading2ComplexBTitrChar"/>
    <w:rsid w:val="00455F82"/>
    <w:rPr>
      <w:rFonts w:cs="B Titr"/>
    </w:rPr>
  </w:style>
  <w:style w:type="character" w:customStyle="1" w:styleId="StyleHeading2ComplexBTitrChar">
    <w:name w:val="Style Heading 2 + (Complex) B Titr Char"/>
    <w:basedOn w:val="Heading2Char"/>
    <w:link w:val="StyleHeading2ComplexBTitr"/>
    <w:rsid w:val="00455F82"/>
    <w:rPr>
      <w:rFonts w:ascii="Times New Roman" w:eastAsia="Times New Roman" w:hAnsi="Times New Roman" w:cs="B Titr"/>
      <w:sz w:val="26"/>
      <w:szCs w:val="26"/>
    </w:rPr>
  </w:style>
  <w:style w:type="paragraph" w:customStyle="1" w:styleId="StyleHeading3ComplexBTitr">
    <w:name w:val="Style Heading 3 + (Complex) B Titr"/>
    <w:basedOn w:val="Heading3"/>
    <w:link w:val="StyleHeading3ComplexBTitrChar"/>
    <w:rsid w:val="00455F82"/>
  </w:style>
  <w:style w:type="character" w:customStyle="1" w:styleId="StyleHeading3ComplexBTitrChar">
    <w:name w:val="Style Heading 3 + (Complex) B Titr Char"/>
    <w:basedOn w:val="Heading3Char"/>
    <w:link w:val="StyleHeading3ComplexBTitr"/>
    <w:rsid w:val="00455F82"/>
    <w:rPr>
      <w:rFonts w:ascii="Calibri" w:eastAsia="Times New Roman" w:hAnsi="Calibri" w:cs="B Lotus"/>
      <w:sz w:val="26"/>
      <w:szCs w:val="26"/>
      <w:lang w:bidi="fa-IR"/>
    </w:rPr>
  </w:style>
  <w:style w:type="paragraph" w:customStyle="1" w:styleId="FigureCaption">
    <w:name w:val="FigureCaption"/>
    <w:link w:val="FigureCaptionChar"/>
    <w:rsid w:val="00455F82"/>
    <w:pPr>
      <w:spacing w:before="60" w:after="0" w:line="240" w:lineRule="auto"/>
      <w:ind w:left="432" w:hanging="432"/>
      <w:jc w:val="center"/>
    </w:pPr>
    <w:rPr>
      <w:rFonts w:ascii="Times New Roman" w:eastAsia="Times New Roman" w:hAnsi="Times New Roman" w:cs="Nazanin"/>
      <w:sz w:val="20"/>
      <w:szCs w:val="24"/>
      <w:lang w:bidi="fa-IR"/>
    </w:rPr>
  </w:style>
  <w:style w:type="paragraph" w:customStyle="1" w:styleId="TableCaption">
    <w:name w:val="TableCaption"/>
    <w:link w:val="TableCaptionChar"/>
    <w:rsid w:val="00455F82"/>
    <w:pPr>
      <w:numPr>
        <w:numId w:val="1"/>
      </w:numPr>
      <w:spacing w:after="60" w:line="240" w:lineRule="auto"/>
      <w:jc w:val="center"/>
    </w:pPr>
    <w:rPr>
      <w:rFonts w:ascii="Times New Roman" w:eastAsia="Times New Roman" w:hAnsi="Times New Roman" w:cs="Nazanin"/>
      <w:sz w:val="20"/>
      <w:szCs w:val="24"/>
      <w:lang w:bidi="fa-IR"/>
    </w:rPr>
  </w:style>
  <w:style w:type="paragraph" w:customStyle="1" w:styleId="StyleStyleHeading2ComplexBTitrNotItalic">
    <w:name w:val="Style Style Heading 2 + (Complex) B Titr + Not Italic"/>
    <w:basedOn w:val="StyleHeading2ComplexBTitr"/>
    <w:link w:val="StyleStyleHeading2ComplexBTitrNotItalicChar"/>
    <w:rsid w:val="00455F82"/>
    <w:pPr>
      <w:spacing w:before="120"/>
      <w:ind w:left="289"/>
    </w:pPr>
  </w:style>
  <w:style w:type="character" w:customStyle="1" w:styleId="StyleStyleHeading2ComplexBTitrNotItalicChar">
    <w:name w:val="Style Style Heading 2 + (Complex) B Titr + Not Italic Char"/>
    <w:basedOn w:val="StyleHeading2ComplexBTitrChar"/>
    <w:link w:val="StyleStyleHeading2ComplexBTitrNotItalic"/>
    <w:rsid w:val="00455F82"/>
    <w:rPr>
      <w:rFonts w:ascii="Times New Roman" w:eastAsia="Times New Roman" w:hAnsi="Times New Roman" w:cs="B Titr"/>
      <w:sz w:val="26"/>
      <w:szCs w:val="26"/>
    </w:rPr>
  </w:style>
  <w:style w:type="paragraph" w:customStyle="1" w:styleId="Style1">
    <w:name w:val="Style1"/>
    <w:basedOn w:val="StyleHeading3ComplexBTitr"/>
    <w:rsid w:val="00455F82"/>
    <w:pPr>
      <w:outlineLvl w:val="3"/>
    </w:pPr>
    <w:rPr>
      <w:szCs w:val="22"/>
    </w:rPr>
  </w:style>
  <w:style w:type="paragraph" w:customStyle="1" w:styleId="StyleStyleHeading3ComplexBTitrNotBold">
    <w:name w:val="Style Style Heading 3 + (Complex) B Titr + Not Bold"/>
    <w:basedOn w:val="StyleHeading3ComplexBTitr"/>
    <w:link w:val="StyleStyleHeading3ComplexBTitrNotBoldChar"/>
    <w:rsid w:val="00455F82"/>
  </w:style>
  <w:style w:type="character" w:customStyle="1" w:styleId="StyleStyleHeading3ComplexBTitrNotBoldChar">
    <w:name w:val="Style Style Heading 3 + (Complex) B Titr + Not Bold Char"/>
    <w:basedOn w:val="StyleHeading3ComplexBTitrChar"/>
    <w:link w:val="StyleStyleHeading3ComplexBTitrNotBold"/>
    <w:rsid w:val="00455F82"/>
    <w:rPr>
      <w:rFonts w:ascii="Calibri" w:eastAsia="Times New Roman" w:hAnsi="Calibri" w:cs="B Lotus"/>
      <w:sz w:val="26"/>
      <w:szCs w:val="26"/>
      <w:lang w:bidi="fa-IR"/>
    </w:rPr>
  </w:style>
  <w:style w:type="paragraph" w:styleId="TOC4">
    <w:name w:val="toc 4"/>
    <w:basedOn w:val="Normal"/>
    <w:next w:val="Normal"/>
    <w:autoRedefine/>
    <w:uiPriority w:val="39"/>
    <w:rsid w:val="00455F82"/>
    <w:pPr>
      <w:ind w:left="720"/>
    </w:pPr>
  </w:style>
  <w:style w:type="paragraph" w:styleId="TOC5">
    <w:name w:val="toc 5"/>
    <w:basedOn w:val="Normal"/>
    <w:next w:val="Normal"/>
    <w:autoRedefine/>
    <w:uiPriority w:val="39"/>
    <w:rsid w:val="00455F82"/>
    <w:pPr>
      <w:ind w:left="960"/>
    </w:pPr>
  </w:style>
  <w:style w:type="paragraph" w:styleId="TOC6">
    <w:name w:val="toc 6"/>
    <w:basedOn w:val="Normal"/>
    <w:next w:val="Normal"/>
    <w:autoRedefine/>
    <w:uiPriority w:val="39"/>
    <w:rsid w:val="00455F82"/>
    <w:pPr>
      <w:ind w:left="1200"/>
    </w:pPr>
  </w:style>
  <w:style w:type="paragraph" w:styleId="TOC7">
    <w:name w:val="toc 7"/>
    <w:basedOn w:val="Normal"/>
    <w:next w:val="Normal"/>
    <w:autoRedefine/>
    <w:uiPriority w:val="39"/>
    <w:rsid w:val="00455F82"/>
    <w:pPr>
      <w:ind w:left="1440"/>
    </w:pPr>
  </w:style>
  <w:style w:type="paragraph" w:styleId="TOC8">
    <w:name w:val="toc 8"/>
    <w:basedOn w:val="Normal"/>
    <w:next w:val="Normal"/>
    <w:autoRedefine/>
    <w:uiPriority w:val="39"/>
    <w:rsid w:val="00926138"/>
    <w:pPr>
      <w:tabs>
        <w:tab w:val="right" w:pos="9287"/>
      </w:tabs>
      <w:ind w:left="107"/>
    </w:pPr>
  </w:style>
  <w:style w:type="paragraph" w:styleId="TOC9">
    <w:name w:val="toc 9"/>
    <w:basedOn w:val="Normal"/>
    <w:next w:val="Normal"/>
    <w:autoRedefine/>
    <w:uiPriority w:val="39"/>
    <w:rsid w:val="00926138"/>
    <w:pPr>
      <w:tabs>
        <w:tab w:val="right" w:pos="9287"/>
      </w:tabs>
      <w:ind w:left="197"/>
    </w:pPr>
  </w:style>
  <w:style w:type="paragraph" w:customStyle="1" w:styleId="aaaaaa">
    <w:name w:val="aaaaaa"/>
    <w:basedOn w:val="Normal"/>
    <w:rsid w:val="00455F82"/>
    <w:pPr>
      <w:spacing w:line="360" w:lineRule="auto"/>
      <w:jc w:val="center"/>
    </w:pPr>
    <w:rPr>
      <w:rFonts w:cs="B Titr"/>
      <w:b/>
      <w:bCs/>
      <w:sz w:val="96"/>
      <w:szCs w:val="72"/>
      <w:lang w:bidi="fa-IR"/>
    </w:rPr>
  </w:style>
  <w:style w:type="paragraph" w:customStyle="1" w:styleId="StyleFigureCaptionComplexBNazaninFirstline067cm">
    <w:name w:val="Style FigureCaption + (Complex) B Nazanin First line:  0.67 cm"/>
    <w:basedOn w:val="FigureCaption"/>
    <w:link w:val="StyleFigureCaptionComplexBNazaninFirstline067cmChar"/>
    <w:rsid w:val="00455F82"/>
    <w:pPr>
      <w:bidi/>
      <w:ind w:left="958"/>
    </w:pPr>
    <w:rPr>
      <w:rFonts w:cs="B Nazanin"/>
    </w:rPr>
  </w:style>
  <w:style w:type="paragraph" w:styleId="TableofFigures">
    <w:name w:val="table of figures"/>
    <w:basedOn w:val="Normal"/>
    <w:next w:val="Normal"/>
    <w:semiHidden/>
    <w:rsid w:val="00455F82"/>
  </w:style>
  <w:style w:type="paragraph" w:customStyle="1" w:styleId="Thesisheading2">
    <w:name w:val="Thesis heading 2"/>
    <w:basedOn w:val="Heading2"/>
    <w:rsid w:val="00455F82"/>
    <w:pPr>
      <w:numPr>
        <w:numId w:val="0"/>
      </w:numPr>
    </w:pPr>
    <w:rPr>
      <w:rFonts w:ascii="Calibri" w:hAnsi="Calibri" w:cs="B Nazanin"/>
      <w:color w:val="4F81BD"/>
      <w:szCs w:val="32"/>
    </w:rPr>
  </w:style>
  <w:style w:type="paragraph" w:customStyle="1" w:styleId="Thesisheading3">
    <w:name w:val="Thesis heading 3"/>
    <w:basedOn w:val="Heading3"/>
    <w:next w:val="Normal"/>
    <w:rsid w:val="00455F82"/>
    <w:pPr>
      <w:keepLines/>
      <w:tabs>
        <w:tab w:val="right" w:leader="dot" w:pos="8778"/>
      </w:tabs>
      <w:spacing w:before="200"/>
    </w:pPr>
    <w:rPr>
      <w:rFonts w:ascii="Cambria" w:hAnsi="Cambria" w:cs="B Nazanin"/>
      <w:noProof/>
      <w:color w:val="C0504D"/>
      <w:sz w:val="24"/>
      <w:szCs w:val="28"/>
    </w:rPr>
  </w:style>
  <w:style w:type="paragraph" w:styleId="BalloonText">
    <w:name w:val="Balloon Text"/>
    <w:basedOn w:val="Normal"/>
    <w:link w:val="BalloonTextChar"/>
    <w:uiPriority w:val="99"/>
    <w:semiHidden/>
    <w:unhideWhenUsed/>
    <w:rsid w:val="00455F82"/>
    <w:rPr>
      <w:rFonts w:ascii="Tahoma" w:eastAsia="Calibri" w:hAnsi="Tahoma" w:cs="Tahoma"/>
      <w:sz w:val="16"/>
      <w:szCs w:val="16"/>
      <w:lang w:bidi="fa-IR"/>
    </w:rPr>
  </w:style>
  <w:style w:type="character" w:customStyle="1" w:styleId="BalloonTextChar">
    <w:name w:val="Balloon Text Char"/>
    <w:basedOn w:val="DefaultParagraphFont"/>
    <w:link w:val="BalloonText"/>
    <w:uiPriority w:val="99"/>
    <w:semiHidden/>
    <w:rsid w:val="00455F82"/>
    <w:rPr>
      <w:rFonts w:ascii="Tahoma" w:eastAsia="Calibri" w:hAnsi="Tahoma" w:cs="Tahoma"/>
      <w:sz w:val="16"/>
      <w:szCs w:val="16"/>
      <w:lang w:bidi="fa-IR"/>
    </w:rPr>
  </w:style>
  <w:style w:type="paragraph" w:styleId="Title">
    <w:name w:val="Title"/>
    <w:basedOn w:val="Normal"/>
    <w:link w:val="TitleChar"/>
    <w:qFormat/>
    <w:rsid w:val="00455F82"/>
    <w:pPr>
      <w:spacing w:before="240" w:after="60"/>
      <w:jc w:val="center"/>
      <w:outlineLvl w:val="0"/>
    </w:pPr>
    <w:rPr>
      <w:rFonts w:ascii="Arial" w:hAnsi="Arial" w:cs="B Lotus"/>
      <w:b/>
      <w:bCs/>
      <w:kern w:val="28"/>
      <w:sz w:val="48"/>
      <w:szCs w:val="48"/>
    </w:rPr>
  </w:style>
  <w:style w:type="character" w:customStyle="1" w:styleId="TitleChar">
    <w:name w:val="Title Char"/>
    <w:basedOn w:val="DefaultParagraphFont"/>
    <w:link w:val="Title"/>
    <w:rsid w:val="00455F82"/>
    <w:rPr>
      <w:rFonts w:ascii="Arial" w:eastAsia="Times New Roman" w:hAnsi="Arial" w:cs="B Lotus"/>
      <w:b/>
      <w:bCs/>
      <w:kern w:val="28"/>
      <w:sz w:val="48"/>
      <w:szCs w:val="48"/>
    </w:rPr>
  </w:style>
  <w:style w:type="paragraph" w:styleId="ListParagraph">
    <w:name w:val="List Paragraph"/>
    <w:basedOn w:val="Normal"/>
    <w:uiPriority w:val="34"/>
    <w:qFormat/>
    <w:rsid w:val="00455F82"/>
    <w:pPr>
      <w:ind w:left="720"/>
      <w:contextualSpacing/>
    </w:pPr>
  </w:style>
  <w:style w:type="paragraph" w:customStyle="1" w:styleId="picturetext">
    <w:name w:val="picturetext"/>
    <w:basedOn w:val="Normal"/>
    <w:rsid w:val="00455F82"/>
    <w:pPr>
      <w:bidi w:val="0"/>
      <w:spacing w:before="100" w:beforeAutospacing="1" w:after="100" w:afterAutospacing="1"/>
      <w:ind w:left="1050" w:right="750"/>
      <w:jc w:val="center"/>
    </w:pPr>
    <w:rPr>
      <w:rFonts w:ascii="Arial" w:hAnsi="Arial" w:cs="Arial"/>
      <w:sz w:val="19"/>
      <w:szCs w:val="19"/>
      <w:lang w:bidi="fa-IR"/>
    </w:rPr>
  </w:style>
  <w:style w:type="paragraph" w:styleId="NormalWeb">
    <w:name w:val="Normal (Web)"/>
    <w:basedOn w:val="Normal"/>
    <w:uiPriority w:val="99"/>
    <w:unhideWhenUsed/>
    <w:rsid w:val="00455F82"/>
    <w:pPr>
      <w:bidi w:val="0"/>
      <w:spacing w:before="100" w:beforeAutospacing="1" w:after="100" w:afterAutospacing="1"/>
    </w:pPr>
    <w:rPr>
      <w:rFonts w:ascii="Arial" w:hAnsi="Arial" w:cs="Arial"/>
      <w:sz w:val="20"/>
      <w:szCs w:val="20"/>
      <w:lang w:bidi="fa-IR"/>
    </w:rPr>
  </w:style>
  <w:style w:type="paragraph" w:customStyle="1" w:styleId="banner">
    <w:name w:val="banner"/>
    <w:basedOn w:val="Normal"/>
    <w:rsid w:val="00455F82"/>
    <w:pPr>
      <w:bidi w:val="0"/>
      <w:spacing w:before="100" w:beforeAutospacing="1" w:after="100" w:afterAutospacing="1"/>
    </w:pPr>
    <w:rPr>
      <w:rFonts w:ascii="Arial" w:hAnsi="Arial" w:cs="Arial"/>
      <w:sz w:val="20"/>
      <w:szCs w:val="20"/>
      <w:lang w:bidi="fa-IR"/>
    </w:rPr>
  </w:style>
  <w:style w:type="paragraph" w:customStyle="1" w:styleId="tableheading">
    <w:name w:val="tableheading"/>
    <w:basedOn w:val="Normal"/>
    <w:rsid w:val="00455F82"/>
    <w:pPr>
      <w:bidi w:val="0"/>
      <w:spacing w:before="100" w:beforeAutospacing="1" w:after="100" w:afterAutospacing="1"/>
    </w:pPr>
    <w:rPr>
      <w:rFonts w:ascii="Arial" w:hAnsi="Arial" w:cs="Arial"/>
      <w:b/>
      <w:bCs/>
      <w:sz w:val="20"/>
      <w:szCs w:val="20"/>
      <w:lang w:bidi="fa-IR"/>
    </w:rPr>
  </w:style>
  <w:style w:type="character" w:styleId="Strong">
    <w:name w:val="Strong"/>
    <w:basedOn w:val="DefaultParagraphFont"/>
    <w:uiPriority w:val="22"/>
    <w:qFormat/>
    <w:rsid w:val="00455F82"/>
    <w:rPr>
      <w:b/>
      <w:bCs/>
    </w:rPr>
  </w:style>
  <w:style w:type="paragraph" w:styleId="EndnoteText">
    <w:name w:val="endnote text"/>
    <w:basedOn w:val="Normal"/>
    <w:link w:val="EndnoteTextChar"/>
    <w:rsid w:val="00455F82"/>
    <w:rPr>
      <w:sz w:val="20"/>
      <w:szCs w:val="20"/>
    </w:rPr>
  </w:style>
  <w:style w:type="character" w:customStyle="1" w:styleId="EndnoteTextChar">
    <w:name w:val="Endnote Text Char"/>
    <w:basedOn w:val="DefaultParagraphFont"/>
    <w:link w:val="EndnoteText"/>
    <w:rsid w:val="00455F82"/>
    <w:rPr>
      <w:rFonts w:ascii="Times New Roman" w:eastAsia="Times New Roman" w:hAnsi="Times New Roman" w:cs="Times New Roman"/>
      <w:sz w:val="20"/>
      <w:szCs w:val="20"/>
    </w:rPr>
  </w:style>
  <w:style w:type="character" w:styleId="EndnoteReference">
    <w:name w:val="endnote reference"/>
    <w:basedOn w:val="DefaultParagraphFont"/>
    <w:rsid w:val="00455F82"/>
    <w:rPr>
      <w:vertAlign w:val="superscript"/>
    </w:rPr>
  </w:style>
  <w:style w:type="character" w:styleId="FollowedHyperlink">
    <w:name w:val="FollowedHyperlink"/>
    <w:basedOn w:val="DefaultParagraphFont"/>
    <w:rsid w:val="00455F82"/>
    <w:rPr>
      <w:color w:val="800080"/>
      <w:u w:val="single"/>
    </w:rPr>
  </w:style>
  <w:style w:type="paragraph" w:customStyle="1" w:styleId="IMI-Body">
    <w:name w:val="IMI-Body"/>
    <w:basedOn w:val="Normal"/>
    <w:link w:val="IMI-BodyChar"/>
    <w:rsid w:val="00455F82"/>
    <w:pPr>
      <w:spacing w:line="360" w:lineRule="auto"/>
      <w:ind w:firstLine="380"/>
      <w:jc w:val="lowKashida"/>
    </w:pPr>
    <w:rPr>
      <w:rFonts w:ascii="Calibri" w:hAnsi="Calibri" w:cs="B Nazanin"/>
      <w:szCs w:val="28"/>
      <w:lang w:bidi="fa-IR"/>
    </w:rPr>
  </w:style>
  <w:style w:type="character" w:customStyle="1" w:styleId="IMI-BodyChar">
    <w:name w:val="IMI-Body Char"/>
    <w:basedOn w:val="DefaultParagraphFont"/>
    <w:link w:val="IMI-Body"/>
    <w:rsid w:val="00455F82"/>
    <w:rPr>
      <w:rFonts w:ascii="Calibri" w:eastAsia="Times New Roman" w:hAnsi="Calibri" w:cs="B Nazanin"/>
      <w:sz w:val="24"/>
      <w:szCs w:val="28"/>
      <w:lang w:bidi="fa-IR"/>
    </w:rPr>
  </w:style>
  <w:style w:type="paragraph" w:styleId="CommentText">
    <w:name w:val="annotation text"/>
    <w:basedOn w:val="Normal"/>
    <w:link w:val="CommentTextChar"/>
    <w:unhideWhenUsed/>
    <w:rsid w:val="00455F82"/>
    <w:pPr>
      <w:spacing w:after="200"/>
    </w:pPr>
    <w:rPr>
      <w:rFonts w:ascii="Calibri" w:hAnsi="Calibri" w:cs="Arial"/>
      <w:sz w:val="20"/>
      <w:szCs w:val="20"/>
      <w:lang w:bidi="en-US"/>
    </w:rPr>
  </w:style>
  <w:style w:type="character" w:customStyle="1" w:styleId="CommentTextChar">
    <w:name w:val="Comment Text Char"/>
    <w:basedOn w:val="DefaultParagraphFont"/>
    <w:link w:val="CommentText"/>
    <w:rsid w:val="00455F82"/>
    <w:rPr>
      <w:rFonts w:ascii="Calibri" w:eastAsia="Times New Roman" w:hAnsi="Calibri" w:cs="Arial"/>
      <w:sz w:val="20"/>
      <w:szCs w:val="20"/>
      <w:lang w:bidi="en-US"/>
    </w:rPr>
  </w:style>
  <w:style w:type="paragraph" w:customStyle="1" w:styleId="a">
    <w:name w:val="تيتر"/>
    <w:basedOn w:val="Normal"/>
    <w:link w:val="Char0"/>
    <w:rsid w:val="00455F82"/>
    <w:pPr>
      <w:numPr>
        <w:numId w:val="4"/>
      </w:numPr>
      <w:spacing w:line="360" w:lineRule="auto"/>
      <w:jc w:val="lowKashida"/>
    </w:pPr>
    <w:rPr>
      <w:rFonts w:cs="B Lotus"/>
      <w:b/>
      <w:bCs/>
      <w:sz w:val="28"/>
      <w:szCs w:val="28"/>
      <w:lang w:bidi="fa-IR"/>
    </w:rPr>
  </w:style>
  <w:style w:type="paragraph" w:customStyle="1" w:styleId="IMIHeading1">
    <w:name w:val="IMI_Heading 1"/>
    <w:basedOn w:val="ListParagraph"/>
    <w:link w:val="IMIHeading1Char"/>
    <w:qFormat/>
    <w:rsid w:val="00455F82"/>
    <w:pPr>
      <w:spacing w:after="143" w:line="257" w:lineRule="atLeast"/>
      <w:ind w:left="0"/>
      <w:jc w:val="both"/>
    </w:pPr>
    <w:rPr>
      <w:rFonts w:cs="B Lotus"/>
      <w:b/>
      <w:bCs/>
      <w:sz w:val="28"/>
      <w:szCs w:val="28"/>
    </w:rPr>
  </w:style>
  <w:style w:type="character" w:customStyle="1" w:styleId="Char0">
    <w:name w:val="تيتر Char"/>
    <w:basedOn w:val="DefaultParagraphFont"/>
    <w:link w:val="a"/>
    <w:rsid w:val="00455F82"/>
    <w:rPr>
      <w:rFonts w:ascii="Times New Roman" w:eastAsia="Times New Roman" w:hAnsi="Times New Roman" w:cs="B Lotus"/>
      <w:b/>
      <w:bCs/>
      <w:sz w:val="28"/>
      <w:szCs w:val="28"/>
      <w:lang w:bidi="fa-IR"/>
    </w:rPr>
  </w:style>
  <w:style w:type="paragraph" w:customStyle="1" w:styleId="IMIFigure">
    <w:name w:val="IMI_Figure"/>
    <w:basedOn w:val="StyleFigureCaptionComplexBNazaninFirstline067cm"/>
    <w:link w:val="IMIFigureChar"/>
    <w:qFormat/>
    <w:rsid w:val="00455F82"/>
    <w:rPr>
      <w:rFonts w:ascii="Calibri" w:hAnsi="Calibri" w:cs="B Lotus"/>
    </w:rPr>
  </w:style>
  <w:style w:type="character" w:customStyle="1" w:styleId="IMIHeading1Char">
    <w:name w:val="IMI_Heading 1 Char"/>
    <w:basedOn w:val="Char0"/>
    <w:link w:val="IMIHeading1"/>
    <w:rsid w:val="00455F82"/>
    <w:rPr>
      <w:rFonts w:ascii="Times New Roman" w:eastAsia="Times New Roman" w:hAnsi="Times New Roman" w:cs="B Lotus"/>
      <w:b/>
      <w:bCs/>
      <w:sz w:val="28"/>
      <w:szCs w:val="28"/>
      <w:lang w:bidi="fa-IR"/>
    </w:rPr>
  </w:style>
  <w:style w:type="paragraph" w:customStyle="1" w:styleId="IMITable">
    <w:name w:val="IMI_Table"/>
    <w:basedOn w:val="TableCaption"/>
    <w:link w:val="IMITableChar"/>
    <w:qFormat/>
    <w:rsid w:val="00455F82"/>
    <w:pPr>
      <w:bidi/>
    </w:pPr>
    <w:rPr>
      <w:rFonts w:ascii="Calibri" w:hAnsi="Calibri" w:cs="B Lotus"/>
    </w:rPr>
  </w:style>
  <w:style w:type="character" w:customStyle="1" w:styleId="FigureCaptionChar">
    <w:name w:val="FigureCaption Char"/>
    <w:basedOn w:val="DefaultParagraphFont"/>
    <w:link w:val="FigureCaption"/>
    <w:rsid w:val="00455F82"/>
    <w:rPr>
      <w:rFonts w:ascii="Times New Roman" w:eastAsia="Times New Roman" w:hAnsi="Times New Roman" w:cs="Nazanin"/>
      <w:sz w:val="20"/>
      <w:szCs w:val="24"/>
      <w:lang w:bidi="fa-IR"/>
    </w:rPr>
  </w:style>
  <w:style w:type="character" w:customStyle="1" w:styleId="StyleFigureCaptionComplexBNazaninFirstline067cmChar">
    <w:name w:val="Style FigureCaption + (Complex) B Nazanin First line:  0.67 cm Char"/>
    <w:basedOn w:val="FigureCaptionChar"/>
    <w:link w:val="StyleFigureCaptionComplexBNazaninFirstline067cm"/>
    <w:rsid w:val="00455F82"/>
    <w:rPr>
      <w:rFonts w:ascii="Times New Roman" w:eastAsia="Times New Roman" w:hAnsi="Times New Roman" w:cs="B Nazanin"/>
      <w:sz w:val="20"/>
      <w:szCs w:val="24"/>
      <w:lang w:bidi="fa-IR"/>
    </w:rPr>
  </w:style>
  <w:style w:type="character" w:customStyle="1" w:styleId="IMIFigureChar">
    <w:name w:val="IMI_Figure Char"/>
    <w:basedOn w:val="StyleFigureCaptionComplexBNazaninFirstline067cmChar"/>
    <w:link w:val="IMIFigure"/>
    <w:rsid w:val="00455F82"/>
    <w:rPr>
      <w:rFonts w:ascii="Calibri" w:eastAsia="Times New Roman" w:hAnsi="Calibri" w:cs="B Lotus"/>
      <w:sz w:val="20"/>
      <w:szCs w:val="24"/>
      <w:lang w:bidi="fa-IR"/>
    </w:rPr>
  </w:style>
  <w:style w:type="character" w:customStyle="1" w:styleId="TableCaptionChar">
    <w:name w:val="TableCaption Char"/>
    <w:basedOn w:val="DefaultParagraphFont"/>
    <w:link w:val="TableCaption"/>
    <w:rsid w:val="00455F82"/>
    <w:rPr>
      <w:rFonts w:ascii="Times New Roman" w:eastAsia="Times New Roman" w:hAnsi="Times New Roman" w:cs="Nazanin"/>
      <w:sz w:val="20"/>
      <w:szCs w:val="24"/>
      <w:lang w:bidi="fa-IR"/>
    </w:rPr>
  </w:style>
  <w:style w:type="character" w:customStyle="1" w:styleId="IMITableChar">
    <w:name w:val="IMI_Table Char"/>
    <w:basedOn w:val="TableCaptionChar"/>
    <w:link w:val="IMITable"/>
    <w:rsid w:val="00455F82"/>
    <w:rPr>
      <w:rFonts w:ascii="Calibri" w:eastAsia="Times New Roman" w:hAnsi="Calibri" w:cs="B Lotus"/>
      <w:sz w:val="20"/>
      <w:szCs w:val="24"/>
      <w:lang w:bidi="fa-IR"/>
    </w:rPr>
  </w:style>
  <w:style w:type="character" w:styleId="CommentReference">
    <w:name w:val="annotation reference"/>
    <w:basedOn w:val="DefaultParagraphFont"/>
    <w:rsid w:val="00455F82"/>
    <w:rPr>
      <w:sz w:val="16"/>
      <w:szCs w:val="16"/>
    </w:rPr>
  </w:style>
  <w:style w:type="paragraph" w:styleId="CommentSubject">
    <w:name w:val="annotation subject"/>
    <w:basedOn w:val="CommentText"/>
    <w:next w:val="CommentText"/>
    <w:link w:val="CommentSubjectChar"/>
    <w:rsid w:val="00455F82"/>
    <w:pPr>
      <w:spacing w:after="0"/>
    </w:pPr>
    <w:rPr>
      <w:rFonts w:ascii="Times New Roman" w:hAnsi="Times New Roman" w:cs="Times New Roman"/>
      <w:b/>
      <w:bCs/>
      <w:lang w:bidi="ar-SA"/>
    </w:rPr>
  </w:style>
  <w:style w:type="character" w:customStyle="1" w:styleId="CommentSubjectChar">
    <w:name w:val="Comment Subject Char"/>
    <w:basedOn w:val="CommentTextChar"/>
    <w:link w:val="CommentSubject"/>
    <w:rsid w:val="00455F82"/>
    <w:rPr>
      <w:rFonts w:ascii="Times New Roman" w:eastAsia="Times New Roman" w:hAnsi="Times New Roman" w:cs="Times New Roman"/>
      <w:b/>
      <w:bCs/>
      <w:sz w:val="20"/>
      <w:szCs w:val="20"/>
      <w:lang w:bidi="en-US"/>
    </w:rPr>
  </w:style>
  <w:style w:type="paragraph" w:customStyle="1" w:styleId="IMI-Main">
    <w:name w:val="IMI-Main"/>
    <w:basedOn w:val="Normal"/>
    <w:link w:val="IMI-MainChar"/>
    <w:qFormat/>
    <w:rsid w:val="00455F82"/>
    <w:pPr>
      <w:spacing w:line="360" w:lineRule="auto"/>
      <w:ind w:left="360"/>
      <w:jc w:val="lowKashida"/>
    </w:pPr>
    <w:rPr>
      <w:rFonts w:ascii="Calibri" w:hAnsi="Calibri" w:cs="B Lotus"/>
      <w:szCs w:val="26"/>
      <w:lang w:bidi="fa-IR"/>
    </w:rPr>
  </w:style>
  <w:style w:type="paragraph" w:customStyle="1" w:styleId="IMI-Bullet">
    <w:name w:val="IMI-Bullet"/>
    <w:basedOn w:val="Normal"/>
    <w:link w:val="IMI-BulletChar"/>
    <w:qFormat/>
    <w:rsid w:val="00455F82"/>
    <w:pPr>
      <w:numPr>
        <w:numId w:val="5"/>
      </w:numPr>
      <w:spacing w:line="360" w:lineRule="auto"/>
      <w:jc w:val="lowKashida"/>
    </w:pPr>
    <w:rPr>
      <w:rFonts w:ascii="Calibri" w:hAnsi="Calibri" w:cs="B Lotus"/>
      <w:szCs w:val="26"/>
      <w:lang w:bidi="fa-IR"/>
    </w:rPr>
  </w:style>
  <w:style w:type="character" w:customStyle="1" w:styleId="IMI-MainChar">
    <w:name w:val="IMI-Main Char"/>
    <w:basedOn w:val="DefaultParagraphFont"/>
    <w:link w:val="IMI-Main"/>
    <w:rsid w:val="00455F82"/>
    <w:rPr>
      <w:rFonts w:ascii="Calibri" w:eastAsia="Times New Roman" w:hAnsi="Calibri" w:cs="B Lotus"/>
      <w:sz w:val="24"/>
      <w:szCs w:val="26"/>
      <w:lang w:bidi="fa-IR"/>
    </w:rPr>
  </w:style>
  <w:style w:type="paragraph" w:customStyle="1" w:styleId="IMI-Heading2">
    <w:name w:val="IMI-Heading2"/>
    <w:basedOn w:val="Normal"/>
    <w:link w:val="IMI-Heading2Char"/>
    <w:qFormat/>
    <w:rsid w:val="00455F82"/>
    <w:pPr>
      <w:spacing w:line="360" w:lineRule="auto"/>
      <w:jc w:val="lowKashida"/>
    </w:pPr>
    <w:rPr>
      <w:rFonts w:ascii="Calibri" w:hAnsi="Calibri" w:cs="B Lotus"/>
      <w:b/>
      <w:bCs/>
      <w:sz w:val="26"/>
      <w:szCs w:val="26"/>
      <w:lang w:bidi="fa-IR"/>
    </w:rPr>
  </w:style>
  <w:style w:type="character" w:customStyle="1" w:styleId="IMI-BulletChar">
    <w:name w:val="IMI-Bullet Char"/>
    <w:basedOn w:val="DefaultParagraphFont"/>
    <w:link w:val="IMI-Bullet"/>
    <w:rsid w:val="00455F82"/>
    <w:rPr>
      <w:rFonts w:ascii="Calibri" w:eastAsia="Times New Roman" w:hAnsi="Calibri" w:cs="B Lotus"/>
      <w:sz w:val="24"/>
      <w:szCs w:val="26"/>
      <w:lang w:bidi="fa-IR"/>
    </w:rPr>
  </w:style>
  <w:style w:type="paragraph" w:customStyle="1" w:styleId="IMI-Inlinenumbering">
    <w:name w:val="IMI-Inline numbering"/>
    <w:basedOn w:val="IMI-Heading2"/>
    <w:link w:val="IMI-InlinenumberingChar"/>
    <w:qFormat/>
    <w:rsid w:val="00455F82"/>
    <w:rPr>
      <w:b w:val="0"/>
      <w:bCs w:val="0"/>
      <w:sz w:val="24"/>
    </w:rPr>
  </w:style>
  <w:style w:type="character" w:customStyle="1" w:styleId="IMI-Heading2Char">
    <w:name w:val="IMI-Heading2 Char"/>
    <w:basedOn w:val="DefaultParagraphFont"/>
    <w:link w:val="IMI-Heading2"/>
    <w:rsid w:val="00455F82"/>
    <w:rPr>
      <w:rFonts w:ascii="Calibri" w:eastAsia="Times New Roman" w:hAnsi="Calibri" w:cs="B Lotus"/>
      <w:b/>
      <w:bCs/>
      <w:sz w:val="26"/>
      <w:szCs w:val="26"/>
      <w:lang w:bidi="fa-IR"/>
    </w:rPr>
  </w:style>
  <w:style w:type="character" w:customStyle="1" w:styleId="IMI-InlinenumberingChar">
    <w:name w:val="IMI-Inline numbering Char"/>
    <w:basedOn w:val="IMI-Heading2Char"/>
    <w:link w:val="IMI-Inlinenumbering"/>
    <w:rsid w:val="00455F82"/>
    <w:rPr>
      <w:rFonts w:ascii="Calibri" w:eastAsia="Times New Roman" w:hAnsi="Calibri" w:cs="B Lotus"/>
      <w:b/>
      <w:bCs/>
      <w:sz w:val="24"/>
      <w:szCs w:val="26"/>
      <w:lang w:bidi="fa-IR"/>
    </w:rPr>
  </w:style>
  <w:style w:type="paragraph" w:styleId="NoSpacing">
    <w:name w:val="No Spacing"/>
    <w:aliases w:val="متن مصوب"/>
    <w:uiPriority w:val="1"/>
    <w:qFormat/>
    <w:rsid w:val="00EF5BC8"/>
    <w:pPr>
      <w:bidi/>
      <w:snapToGrid w:val="0"/>
      <w:spacing w:after="0" w:line="360" w:lineRule="auto"/>
      <w:ind w:firstLine="720"/>
      <w:jc w:val="both"/>
    </w:pPr>
    <w:rPr>
      <w:rFonts w:ascii="Times New Roman" w:eastAsia="Times New Roman" w:hAnsi="Times New Roman" w:cs="B Nazanin"/>
      <w:sz w:val="20"/>
      <w:szCs w:val="24"/>
      <w:lang w:bidi="fa-IR"/>
    </w:rPr>
  </w:style>
  <w:style w:type="character" w:styleId="PlaceholderText">
    <w:name w:val="Placeholder Text"/>
    <w:basedOn w:val="DefaultParagraphFont"/>
    <w:uiPriority w:val="99"/>
    <w:semiHidden/>
    <w:rsid w:val="00E10A84"/>
    <w:rPr>
      <w:color w:val="808080"/>
    </w:rPr>
  </w:style>
  <w:style w:type="table" w:customStyle="1" w:styleId="LightGrid-Accent11">
    <w:name w:val="Light Grid - Accent 11"/>
    <w:basedOn w:val="TableNormal"/>
    <w:uiPriority w:val="62"/>
    <w:rsid w:val="0090109A"/>
    <w:pPr>
      <w:spacing w:after="0" w:line="240" w:lineRule="auto"/>
    </w:pPr>
    <w:rPr>
      <w:rFonts w:eastAsiaTheme="minorEastAsi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90109A"/>
    <w:pPr>
      <w:spacing w:after="0" w:line="240" w:lineRule="auto"/>
    </w:pPr>
    <w:rPr>
      <w:rFonts w:eastAsiaTheme="minorEastAsia"/>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4">
    <w:name w:val="Light Grid Accent 4"/>
    <w:basedOn w:val="TableNormal"/>
    <w:uiPriority w:val="62"/>
    <w:rsid w:val="0090109A"/>
    <w:pPr>
      <w:spacing w:after="0" w:line="240" w:lineRule="auto"/>
    </w:pPr>
    <w:rPr>
      <w:rFonts w:eastAsiaTheme="minorEastAsia"/>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Accent110">
    <w:name w:val="Light Grid - Accent 11"/>
    <w:basedOn w:val="TableNormal"/>
    <w:uiPriority w:val="62"/>
    <w:rsid w:val="00000BF4"/>
    <w:pPr>
      <w:spacing w:after="0" w:line="240" w:lineRule="auto"/>
    </w:pPr>
    <w:rPr>
      <w:rFonts w:eastAsiaTheme="minorEastAsi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5">
    <w:name w:val="Light Grid Accent 5"/>
    <w:basedOn w:val="TableNormal"/>
    <w:uiPriority w:val="62"/>
    <w:rsid w:val="00000BF4"/>
    <w:pPr>
      <w:spacing w:after="0" w:line="240" w:lineRule="auto"/>
    </w:pPr>
    <w:rPr>
      <w:lang w:bidi="fa-IR"/>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000BF4"/>
    <w:pPr>
      <w:spacing w:after="0" w:line="240" w:lineRule="auto"/>
    </w:pPr>
    <w:rPr>
      <w:lang w:bidi="fa-IR"/>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customStyle="1" w:styleId="cnp">
    <w:name w:val="cnp"/>
    <w:basedOn w:val="Normal"/>
    <w:rsid w:val="003566A8"/>
    <w:pPr>
      <w:bidi w:val="0"/>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Colorful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09A"/>
    <w:pPr>
      <w:bidi/>
      <w:spacing w:after="0" w:line="240" w:lineRule="auto"/>
    </w:pPr>
    <w:rPr>
      <w:rFonts w:ascii="Times New Roman" w:eastAsia="Times New Roman" w:hAnsi="Times New Roman" w:cs="Times New Roman"/>
      <w:sz w:val="24"/>
      <w:szCs w:val="24"/>
    </w:rPr>
  </w:style>
  <w:style w:type="paragraph" w:styleId="Heading1">
    <w:name w:val="heading 1"/>
    <w:aliases w:val="IMI-Madeh,IMI-Heading 1"/>
    <w:basedOn w:val="Normal"/>
    <w:next w:val="Normal"/>
    <w:link w:val="Heading1Char"/>
    <w:autoRedefine/>
    <w:qFormat/>
    <w:rsid w:val="00455F82"/>
    <w:pPr>
      <w:numPr>
        <w:numId w:val="3"/>
      </w:numPr>
      <w:spacing w:line="360" w:lineRule="auto"/>
      <w:jc w:val="lowKashida"/>
      <w:outlineLvl w:val="0"/>
    </w:pPr>
    <w:rPr>
      <w:rFonts w:cs="B Lotus"/>
      <w:sz w:val="26"/>
      <w:szCs w:val="26"/>
      <w:lang w:bidi="fa-IR"/>
    </w:rPr>
  </w:style>
  <w:style w:type="paragraph" w:styleId="Heading2">
    <w:name w:val="heading 2"/>
    <w:aliases w:val="IMI-Tabsare,IMI-Heading 2"/>
    <w:basedOn w:val="Normal"/>
    <w:next w:val="Normal"/>
    <w:link w:val="Heading2Char"/>
    <w:qFormat/>
    <w:rsid w:val="00455F82"/>
    <w:pPr>
      <w:numPr>
        <w:numId w:val="2"/>
      </w:numPr>
      <w:spacing w:line="360" w:lineRule="auto"/>
      <w:jc w:val="lowKashida"/>
      <w:outlineLvl w:val="1"/>
    </w:pPr>
    <w:rPr>
      <w:rFonts w:cs="B Lotus"/>
      <w:sz w:val="26"/>
      <w:szCs w:val="26"/>
    </w:rPr>
  </w:style>
  <w:style w:type="paragraph" w:styleId="Heading3">
    <w:name w:val="heading 3"/>
    <w:aliases w:val="IMI-Heading 3"/>
    <w:basedOn w:val="Normal"/>
    <w:next w:val="Normal"/>
    <w:link w:val="Heading3Char"/>
    <w:qFormat/>
    <w:rsid w:val="00455F82"/>
    <w:pPr>
      <w:spacing w:line="360" w:lineRule="auto"/>
      <w:jc w:val="lowKashida"/>
      <w:outlineLvl w:val="2"/>
    </w:pPr>
    <w:rPr>
      <w:rFonts w:ascii="Calibri" w:hAnsi="Calibri" w:cs="B Lotus"/>
      <w:sz w:val="26"/>
      <w:szCs w:val="26"/>
      <w:lang w:bidi="fa-IR"/>
    </w:rPr>
  </w:style>
  <w:style w:type="paragraph" w:styleId="Heading4">
    <w:name w:val="heading 4"/>
    <w:basedOn w:val="Normal"/>
    <w:next w:val="Normal"/>
    <w:link w:val="Heading4Char"/>
    <w:qFormat/>
    <w:rsid w:val="00455F82"/>
    <w:pPr>
      <w:keepNext/>
      <w:spacing w:before="240" w:after="60"/>
      <w:outlineLvl w:val="3"/>
    </w:pPr>
    <w:rPr>
      <w:b/>
      <w:bCs/>
      <w:sz w:val="28"/>
      <w:szCs w:val="28"/>
    </w:rPr>
  </w:style>
  <w:style w:type="paragraph" w:styleId="Heading5">
    <w:name w:val="heading 5"/>
    <w:basedOn w:val="Normal"/>
    <w:next w:val="Normal"/>
    <w:link w:val="Heading5Char"/>
    <w:qFormat/>
    <w:rsid w:val="00455F82"/>
    <w:pPr>
      <w:spacing w:before="240" w:after="60"/>
      <w:outlineLvl w:val="4"/>
    </w:pPr>
    <w:rPr>
      <w:b/>
      <w:bCs/>
      <w:i/>
      <w:iCs/>
      <w:sz w:val="26"/>
      <w:szCs w:val="26"/>
    </w:rPr>
  </w:style>
  <w:style w:type="paragraph" w:styleId="Heading6">
    <w:name w:val="heading 6"/>
    <w:basedOn w:val="Normal"/>
    <w:next w:val="Normal"/>
    <w:link w:val="Heading6Char"/>
    <w:qFormat/>
    <w:rsid w:val="00455F82"/>
    <w:pPr>
      <w:spacing w:before="240" w:after="60"/>
      <w:outlineLvl w:val="5"/>
    </w:pPr>
    <w:rPr>
      <w:b/>
      <w:bCs/>
      <w:sz w:val="22"/>
      <w:szCs w:val="22"/>
    </w:rPr>
  </w:style>
  <w:style w:type="paragraph" w:styleId="Heading7">
    <w:name w:val="heading 7"/>
    <w:basedOn w:val="Normal"/>
    <w:next w:val="Normal"/>
    <w:link w:val="Heading7Char"/>
    <w:qFormat/>
    <w:rsid w:val="00455F82"/>
    <w:pPr>
      <w:spacing w:before="240" w:after="60"/>
      <w:outlineLvl w:val="6"/>
    </w:pPr>
  </w:style>
  <w:style w:type="paragraph" w:styleId="Heading8">
    <w:name w:val="heading 8"/>
    <w:basedOn w:val="Normal"/>
    <w:next w:val="Normal"/>
    <w:link w:val="Heading8Char"/>
    <w:qFormat/>
    <w:rsid w:val="00455F82"/>
    <w:pPr>
      <w:spacing w:before="240" w:after="60"/>
      <w:outlineLvl w:val="7"/>
    </w:pPr>
    <w:rPr>
      <w:i/>
      <w:iCs/>
    </w:rPr>
  </w:style>
  <w:style w:type="paragraph" w:styleId="Heading9">
    <w:name w:val="heading 9"/>
    <w:basedOn w:val="Normal"/>
    <w:next w:val="Normal"/>
    <w:link w:val="Heading9Char"/>
    <w:qFormat/>
    <w:rsid w:val="00455F82"/>
    <w:pPr>
      <w:tabs>
        <w:tab w:val="num" w:pos="1584"/>
      </w:tabs>
      <w:spacing w:before="240" w:after="60" w:line="540" w:lineRule="exact"/>
      <w:ind w:left="1584" w:hanging="1584"/>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MI-Madeh Char,IMI-Heading 1 Char"/>
    <w:basedOn w:val="DefaultParagraphFont"/>
    <w:link w:val="Heading1"/>
    <w:rsid w:val="00455F82"/>
    <w:rPr>
      <w:rFonts w:ascii="Times New Roman" w:eastAsia="Times New Roman" w:hAnsi="Times New Roman" w:cs="B Lotus"/>
      <w:sz w:val="26"/>
      <w:szCs w:val="26"/>
      <w:lang w:bidi="fa-IR"/>
    </w:rPr>
  </w:style>
  <w:style w:type="character" w:customStyle="1" w:styleId="Heading2Char">
    <w:name w:val="Heading 2 Char"/>
    <w:aliases w:val="IMI-Tabsare Char,IMI-Heading 2 Char"/>
    <w:basedOn w:val="DefaultParagraphFont"/>
    <w:link w:val="Heading2"/>
    <w:rsid w:val="00455F82"/>
    <w:rPr>
      <w:rFonts w:ascii="Times New Roman" w:eastAsia="Times New Roman" w:hAnsi="Times New Roman" w:cs="B Lotus"/>
      <w:sz w:val="26"/>
      <w:szCs w:val="26"/>
    </w:rPr>
  </w:style>
  <w:style w:type="character" w:customStyle="1" w:styleId="Heading3Char">
    <w:name w:val="Heading 3 Char"/>
    <w:aliases w:val="IMI-Heading 3 Char"/>
    <w:basedOn w:val="DefaultParagraphFont"/>
    <w:link w:val="Heading3"/>
    <w:rsid w:val="00455F82"/>
    <w:rPr>
      <w:rFonts w:ascii="Calibri" w:eastAsia="Times New Roman" w:hAnsi="Calibri" w:cs="B Lotus"/>
      <w:sz w:val="26"/>
      <w:szCs w:val="26"/>
      <w:lang w:bidi="fa-IR"/>
    </w:rPr>
  </w:style>
  <w:style w:type="character" w:customStyle="1" w:styleId="Heading4Char">
    <w:name w:val="Heading 4 Char"/>
    <w:basedOn w:val="DefaultParagraphFont"/>
    <w:link w:val="Heading4"/>
    <w:rsid w:val="00455F82"/>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455F82"/>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455F82"/>
    <w:rPr>
      <w:rFonts w:ascii="Times New Roman" w:eastAsia="Times New Roman" w:hAnsi="Times New Roman" w:cs="Times New Roman"/>
      <w:b/>
      <w:bCs/>
    </w:rPr>
  </w:style>
  <w:style w:type="character" w:customStyle="1" w:styleId="Heading7Char">
    <w:name w:val="Heading 7 Char"/>
    <w:basedOn w:val="DefaultParagraphFont"/>
    <w:link w:val="Heading7"/>
    <w:rsid w:val="00455F82"/>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455F82"/>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455F82"/>
    <w:rPr>
      <w:rFonts w:ascii="Arial" w:eastAsia="Times New Roman" w:hAnsi="Arial" w:cs="Arial"/>
    </w:rPr>
  </w:style>
  <w:style w:type="paragraph" w:styleId="FootnoteText">
    <w:name w:val="footnote text"/>
    <w:basedOn w:val="Normal"/>
    <w:link w:val="FootnoteTextChar"/>
    <w:semiHidden/>
    <w:rsid w:val="00455F82"/>
    <w:rPr>
      <w:sz w:val="20"/>
      <w:szCs w:val="20"/>
    </w:rPr>
  </w:style>
  <w:style w:type="character" w:customStyle="1" w:styleId="FootnoteTextChar">
    <w:name w:val="Footnote Text Char"/>
    <w:basedOn w:val="DefaultParagraphFont"/>
    <w:link w:val="FootnoteText"/>
    <w:semiHidden/>
    <w:rsid w:val="00455F82"/>
    <w:rPr>
      <w:rFonts w:ascii="Times New Roman" w:eastAsia="Times New Roman" w:hAnsi="Times New Roman" w:cs="Times New Roman"/>
      <w:sz w:val="20"/>
      <w:szCs w:val="20"/>
    </w:rPr>
  </w:style>
  <w:style w:type="character" w:styleId="FootnoteReference">
    <w:name w:val="footnote reference"/>
    <w:basedOn w:val="DefaultParagraphFont"/>
    <w:semiHidden/>
    <w:rsid w:val="00455F82"/>
    <w:rPr>
      <w:vertAlign w:val="superscript"/>
    </w:rPr>
  </w:style>
  <w:style w:type="character" w:customStyle="1" w:styleId="a1">
    <w:name w:val="a1"/>
    <w:basedOn w:val="DefaultParagraphFont"/>
    <w:rsid w:val="00455F82"/>
    <w:rPr>
      <w:color w:val="008000"/>
    </w:rPr>
  </w:style>
  <w:style w:type="character" w:styleId="Hyperlink">
    <w:name w:val="Hyperlink"/>
    <w:basedOn w:val="DefaultParagraphFont"/>
    <w:uiPriority w:val="99"/>
    <w:rsid w:val="00455F82"/>
    <w:rPr>
      <w:color w:val="0000FF"/>
      <w:u w:val="single"/>
    </w:rPr>
  </w:style>
  <w:style w:type="paragraph" w:styleId="BodyText">
    <w:name w:val="Body Text"/>
    <w:basedOn w:val="Normal"/>
    <w:link w:val="BodyTextChar"/>
    <w:rsid w:val="00455F82"/>
    <w:pPr>
      <w:jc w:val="lowKashida"/>
    </w:pPr>
    <w:rPr>
      <w:rFonts w:cs="Nazanin"/>
      <w:sz w:val="20"/>
      <w:szCs w:val="28"/>
    </w:rPr>
  </w:style>
  <w:style w:type="character" w:customStyle="1" w:styleId="BodyTextChar">
    <w:name w:val="Body Text Char"/>
    <w:basedOn w:val="DefaultParagraphFont"/>
    <w:link w:val="BodyText"/>
    <w:rsid w:val="00455F82"/>
    <w:rPr>
      <w:rFonts w:ascii="Times New Roman" w:eastAsia="Times New Roman" w:hAnsi="Times New Roman" w:cs="Nazanin"/>
      <w:sz w:val="20"/>
      <w:szCs w:val="28"/>
    </w:rPr>
  </w:style>
  <w:style w:type="paragraph" w:styleId="BlockText">
    <w:name w:val="Block Text"/>
    <w:basedOn w:val="Normal"/>
    <w:rsid w:val="00455F82"/>
    <w:pPr>
      <w:tabs>
        <w:tab w:val="left" w:pos="515"/>
      </w:tabs>
      <w:ind w:left="113"/>
      <w:jc w:val="right"/>
    </w:pPr>
    <w:rPr>
      <w:rFonts w:cs="Nazanin"/>
      <w:sz w:val="20"/>
      <w:szCs w:val="28"/>
    </w:rPr>
  </w:style>
  <w:style w:type="paragraph" w:styleId="Header">
    <w:name w:val="header"/>
    <w:basedOn w:val="Normal"/>
    <w:link w:val="HeaderChar"/>
    <w:uiPriority w:val="99"/>
    <w:rsid w:val="00455F82"/>
    <w:pPr>
      <w:tabs>
        <w:tab w:val="center" w:pos="4153"/>
        <w:tab w:val="right" w:pos="8306"/>
      </w:tabs>
    </w:pPr>
  </w:style>
  <w:style w:type="character" w:customStyle="1" w:styleId="HeaderChar">
    <w:name w:val="Header Char"/>
    <w:basedOn w:val="DefaultParagraphFont"/>
    <w:link w:val="Header"/>
    <w:uiPriority w:val="99"/>
    <w:rsid w:val="00455F82"/>
    <w:rPr>
      <w:rFonts w:ascii="Times New Roman" w:eastAsia="Times New Roman" w:hAnsi="Times New Roman" w:cs="Times New Roman"/>
      <w:sz w:val="24"/>
      <w:szCs w:val="24"/>
    </w:rPr>
  </w:style>
  <w:style w:type="paragraph" w:styleId="Footer">
    <w:name w:val="footer"/>
    <w:basedOn w:val="Normal"/>
    <w:link w:val="FooterChar"/>
    <w:rsid w:val="00455F82"/>
    <w:pPr>
      <w:tabs>
        <w:tab w:val="center" w:pos="4153"/>
        <w:tab w:val="right" w:pos="8306"/>
      </w:tabs>
    </w:pPr>
  </w:style>
  <w:style w:type="character" w:customStyle="1" w:styleId="FooterChar">
    <w:name w:val="Footer Char"/>
    <w:basedOn w:val="DefaultParagraphFont"/>
    <w:link w:val="Footer"/>
    <w:rsid w:val="00455F82"/>
    <w:rPr>
      <w:rFonts w:ascii="Times New Roman" w:eastAsia="Times New Roman" w:hAnsi="Times New Roman" w:cs="Times New Roman"/>
      <w:sz w:val="24"/>
      <w:szCs w:val="24"/>
    </w:rPr>
  </w:style>
  <w:style w:type="character" w:styleId="PageNumber">
    <w:name w:val="page number"/>
    <w:basedOn w:val="DefaultParagraphFont"/>
    <w:rsid w:val="00455F82"/>
  </w:style>
  <w:style w:type="table" w:styleId="TableGrid">
    <w:name w:val="Table Grid"/>
    <w:basedOn w:val="TableNormal"/>
    <w:rsid w:val="00455F82"/>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lorful2">
    <w:name w:val="Table Colorful 2"/>
    <w:basedOn w:val="TableNormal"/>
    <w:rsid w:val="00455F82"/>
    <w:pPr>
      <w:bidi/>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a0">
    <w:name w:val="متن"/>
    <w:basedOn w:val="Normal"/>
    <w:link w:val="Char"/>
    <w:rsid w:val="00455F82"/>
    <w:pPr>
      <w:spacing w:line="360" w:lineRule="auto"/>
      <w:jc w:val="lowKashida"/>
    </w:pPr>
    <w:rPr>
      <w:rFonts w:cs="B Nazanin"/>
    </w:rPr>
  </w:style>
  <w:style w:type="character" w:customStyle="1" w:styleId="Char">
    <w:name w:val="متن Char"/>
    <w:basedOn w:val="DefaultParagraphFont"/>
    <w:link w:val="a0"/>
    <w:rsid w:val="00455F82"/>
    <w:rPr>
      <w:rFonts w:ascii="Times New Roman" w:eastAsia="Times New Roman" w:hAnsi="Times New Roman" w:cs="B Nazanin"/>
      <w:sz w:val="24"/>
      <w:szCs w:val="24"/>
    </w:rPr>
  </w:style>
  <w:style w:type="paragraph" w:customStyle="1" w:styleId="azadeh1">
    <w:name w:val="azadeh1"/>
    <w:basedOn w:val="Normal"/>
    <w:rsid w:val="00455F82"/>
    <w:pPr>
      <w:tabs>
        <w:tab w:val="num" w:pos="360"/>
      </w:tabs>
      <w:spacing w:line="360" w:lineRule="auto"/>
      <w:ind w:left="360" w:hanging="360"/>
      <w:jc w:val="lowKashida"/>
    </w:pPr>
    <w:rPr>
      <w:rFonts w:cs="B Titr"/>
      <w:sz w:val="28"/>
      <w:szCs w:val="28"/>
      <w:lang w:bidi="fa-IR"/>
    </w:rPr>
  </w:style>
  <w:style w:type="paragraph" w:customStyle="1" w:styleId="StyleHeading2LatinTimesNewRomanBoldComplexBTitrN">
    <w:name w:val="Style Heading 2 + (Latin) Times New Roman Bold (Complex) B Titr N..."/>
    <w:basedOn w:val="Heading2"/>
    <w:rsid w:val="00455F82"/>
    <w:pPr>
      <w:spacing w:after="120" w:line="540" w:lineRule="exact"/>
    </w:pPr>
    <w:rPr>
      <w:rFonts w:ascii="Times New Roman Bold" w:hAnsi="Times New Roman Bold" w:cs="B Titr"/>
    </w:rPr>
  </w:style>
  <w:style w:type="paragraph" w:styleId="TOC1">
    <w:name w:val="toc 1"/>
    <w:basedOn w:val="Normal"/>
    <w:next w:val="Normal"/>
    <w:uiPriority w:val="39"/>
    <w:rsid w:val="00455F82"/>
    <w:pPr>
      <w:spacing w:line="540" w:lineRule="exact"/>
      <w:ind w:firstLine="567"/>
      <w:jc w:val="both"/>
    </w:pPr>
    <w:rPr>
      <w:rFonts w:cs="Nazanin"/>
      <w:szCs w:val="28"/>
    </w:rPr>
  </w:style>
  <w:style w:type="paragraph" w:styleId="TOC2">
    <w:name w:val="toc 2"/>
    <w:basedOn w:val="Normal"/>
    <w:next w:val="Normal"/>
    <w:uiPriority w:val="39"/>
    <w:rsid w:val="00455F82"/>
    <w:pPr>
      <w:spacing w:line="540" w:lineRule="exact"/>
      <w:ind w:left="240" w:firstLine="567"/>
      <w:jc w:val="both"/>
    </w:pPr>
    <w:rPr>
      <w:rFonts w:cs="Nazanin"/>
      <w:sz w:val="22"/>
      <w:szCs w:val="26"/>
    </w:rPr>
  </w:style>
  <w:style w:type="paragraph" w:styleId="TOC3">
    <w:name w:val="toc 3"/>
    <w:basedOn w:val="Normal"/>
    <w:next w:val="Normal"/>
    <w:uiPriority w:val="39"/>
    <w:rsid w:val="00455F82"/>
    <w:pPr>
      <w:spacing w:line="540" w:lineRule="exact"/>
      <w:ind w:left="480" w:firstLine="567"/>
    </w:pPr>
    <w:rPr>
      <w:rFonts w:ascii="Times New Roman Bold" w:hAnsi="Times New Roman Bold" w:cs="Nazanin"/>
      <w:b/>
      <w:sz w:val="22"/>
    </w:rPr>
  </w:style>
  <w:style w:type="paragraph" w:customStyle="1" w:styleId="StyleHeading2ComplexBTitr">
    <w:name w:val="Style Heading 2 + (Complex) B Titr"/>
    <w:basedOn w:val="Heading2"/>
    <w:link w:val="StyleHeading2ComplexBTitrChar"/>
    <w:rsid w:val="00455F82"/>
    <w:rPr>
      <w:rFonts w:cs="B Titr"/>
    </w:rPr>
  </w:style>
  <w:style w:type="character" w:customStyle="1" w:styleId="StyleHeading2ComplexBTitrChar">
    <w:name w:val="Style Heading 2 + (Complex) B Titr Char"/>
    <w:basedOn w:val="Heading2Char"/>
    <w:link w:val="StyleHeading2ComplexBTitr"/>
    <w:rsid w:val="00455F82"/>
    <w:rPr>
      <w:rFonts w:ascii="Times New Roman" w:eastAsia="Times New Roman" w:hAnsi="Times New Roman" w:cs="B Titr"/>
      <w:sz w:val="26"/>
      <w:szCs w:val="26"/>
    </w:rPr>
  </w:style>
  <w:style w:type="paragraph" w:customStyle="1" w:styleId="StyleHeading3ComplexBTitr">
    <w:name w:val="Style Heading 3 + (Complex) B Titr"/>
    <w:basedOn w:val="Heading3"/>
    <w:link w:val="StyleHeading3ComplexBTitrChar"/>
    <w:rsid w:val="00455F82"/>
  </w:style>
  <w:style w:type="character" w:customStyle="1" w:styleId="StyleHeading3ComplexBTitrChar">
    <w:name w:val="Style Heading 3 + (Complex) B Titr Char"/>
    <w:basedOn w:val="Heading3Char"/>
    <w:link w:val="StyleHeading3ComplexBTitr"/>
    <w:rsid w:val="00455F82"/>
    <w:rPr>
      <w:rFonts w:ascii="Calibri" w:eastAsia="Times New Roman" w:hAnsi="Calibri" w:cs="B Lotus"/>
      <w:sz w:val="26"/>
      <w:szCs w:val="26"/>
      <w:lang w:bidi="fa-IR"/>
    </w:rPr>
  </w:style>
  <w:style w:type="paragraph" w:customStyle="1" w:styleId="FigureCaption">
    <w:name w:val="FigureCaption"/>
    <w:link w:val="FigureCaptionChar"/>
    <w:rsid w:val="00455F82"/>
    <w:pPr>
      <w:spacing w:before="60" w:after="0" w:line="240" w:lineRule="auto"/>
      <w:ind w:left="432" w:hanging="432"/>
      <w:jc w:val="center"/>
    </w:pPr>
    <w:rPr>
      <w:rFonts w:ascii="Times New Roman" w:eastAsia="Times New Roman" w:hAnsi="Times New Roman" w:cs="Nazanin"/>
      <w:sz w:val="20"/>
      <w:szCs w:val="24"/>
      <w:lang w:bidi="fa-IR"/>
    </w:rPr>
  </w:style>
  <w:style w:type="paragraph" w:customStyle="1" w:styleId="TableCaption">
    <w:name w:val="TableCaption"/>
    <w:link w:val="TableCaptionChar"/>
    <w:rsid w:val="00455F82"/>
    <w:pPr>
      <w:numPr>
        <w:numId w:val="1"/>
      </w:numPr>
      <w:spacing w:after="60" w:line="240" w:lineRule="auto"/>
      <w:jc w:val="center"/>
    </w:pPr>
    <w:rPr>
      <w:rFonts w:ascii="Times New Roman" w:eastAsia="Times New Roman" w:hAnsi="Times New Roman" w:cs="Nazanin"/>
      <w:sz w:val="20"/>
      <w:szCs w:val="24"/>
      <w:lang w:bidi="fa-IR"/>
    </w:rPr>
  </w:style>
  <w:style w:type="paragraph" w:customStyle="1" w:styleId="StyleStyleHeading2ComplexBTitrNotItalic">
    <w:name w:val="Style Style Heading 2 + (Complex) B Titr + Not Italic"/>
    <w:basedOn w:val="StyleHeading2ComplexBTitr"/>
    <w:link w:val="StyleStyleHeading2ComplexBTitrNotItalicChar"/>
    <w:rsid w:val="00455F82"/>
    <w:pPr>
      <w:spacing w:before="120"/>
      <w:ind w:left="289"/>
    </w:pPr>
  </w:style>
  <w:style w:type="character" w:customStyle="1" w:styleId="StyleStyleHeading2ComplexBTitrNotItalicChar">
    <w:name w:val="Style Style Heading 2 + (Complex) B Titr + Not Italic Char"/>
    <w:basedOn w:val="StyleHeading2ComplexBTitrChar"/>
    <w:link w:val="StyleStyleHeading2ComplexBTitrNotItalic"/>
    <w:rsid w:val="00455F82"/>
    <w:rPr>
      <w:rFonts w:ascii="Times New Roman" w:eastAsia="Times New Roman" w:hAnsi="Times New Roman" w:cs="B Titr"/>
      <w:sz w:val="26"/>
      <w:szCs w:val="26"/>
    </w:rPr>
  </w:style>
  <w:style w:type="paragraph" w:customStyle="1" w:styleId="Style1">
    <w:name w:val="Style1"/>
    <w:basedOn w:val="StyleHeading3ComplexBTitr"/>
    <w:rsid w:val="00455F82"/>
    <w:pPr>
      <w:outlineLvl w:val="3"/>
    </w:pPr>
    <w:rPr>
      <w:szCs w:val="22"/>
    </w:rPr>
  </w:style>
  <w:style w:type="paragraph" w:customStyle="1" w:styleId="StyleStyleHeading3ComplexBTitrNotBold">
    <w:name w:val="Style Style Heading 3 + (Complex) B Titr + Not Bold"/>
    <w:basedOn w:val="StyleHeading3ComplexBTitr"/>
    <w:link w:val="StyleStyleHeading3ComplexBTitrNotBoldChar"/>
    <w:rsid w:val="00455F82"/>
  </w:style>
  <w:style w:type="character" w:customStyle="1" w:styleId="StyleStyleHeading3ComplexBTitrNotBoldChar">
    <w:name w:val="Style Style Heading 3 + (Complex) B Titr + Not Bold Char"/>
    <w:basedOn w:val="StyleHeading3ComplexBTitrChar"/>
    <w:link w:val="StyleStyleHeading3ComplexBTitrNotBold"/>
    <w:rsid w:val="00455F82"/>
    <w:rPr>
      <w:rFonts w:ascii="Calibri" w:eastAsia="Times New Roman" w:hAnsi="Calibri" w:cs="B Lotus"/>
      <w:sz w:val="26"/>
      <w:szCs w:val="26"/>
      <w:lang w:bidi="fa-IR"/>
    </w:rPr>
  </w:style>
  <w:style w:type="paragraph" w:styleId="TOC4">
    <w:name w:val="toc 4"/>
    <w:basedOn w:val="Normal"/>
    <w:next w:val="Normal"/>
    <w:autoRedefine/>
    <w:uiPriority w:val="39"/>
    <w:rsid w:val="00455F82"/>
    <w:pPr>
      <w:ind w:left="720"/>
    </w:pPr>
  </w:style>
  <w:style w:type="paragraph" w:styleId="TOC5">
    <w:name w:val="toc 5"/>
    <w:basedOn w:val="Normal"/>
    <w:next w:val="Normal"/>
    <w:autoRedefine/>
    <w:uiPriority w:val="39"/>
    <w:rsid w:val="00455F82"/>
    <w:pPr>
      <w:ind w:left="960"/>
    </w:pPr>
  </w:style>
  <w:style w:type="paragraph" w:styleId="TOC6">
    <w:name w:val="toc 6"/>
    <w:basedOn w:val="Normal"/>
    <w:next w:val="Normal"/>
    <w:autoRedefine/>
    <w:uiPriority w:val="39"/>
    <w:rsid w:val="00455F82"/>
    <w:pPr>
      <w:ind w:left="1200"/>
    </w:pPr>
  </w:style>
  <w:style w:type="paragraph" w:styleId="TOC7">
    <w:name w:val="toc 7"/>
    <w:basedOn w:val="Normal"/>
    <w:next w:val="Normal"/>
    <w:autoRedefine/>
    <w:uiPriority w:val="39"/>
    <w:rsid w:val="00455F82"/>
    <w:pPr>
      <w:ind w:left="1440"/>
    </w:pPr>
  </w:style>
  <w:style w:type="paragraph" w:styleId="TOC8">
    <w:name w:val="toc 8"/>
    <w:basedOn w:val="Normal"/>
    <w:next w:val="Normal"/>
    <w:autoRedefine/>
    <w:uiPriority w:val="39"/>
    <w:rsid w:val="00926138"/>
    <w:pPr>
      <w:tabs>
        <w:tab w:val="right" w:pos="9287"/>
      </w:tabs>
      <w:ind w:left="107"/>
    </w:pPr>
  </w:style>
  <w:style w:type="paragraph" w:styleId="TOC9">
    <w:name w:val="toc 9"/>
    <w:basedOn w:val="Normal"/>
    <w:next w:val="Normal"/>
    <w:autoRedefine/>
    <w:uiPriority w:val="39"/>
    <w:rsid w:val="00926138"/>
    <w:pPr>
      <w:tabs>
        <w:tab w:val="right" w:pos="9287"/>
      </w:tabs>
      <w:ind w:left="197"/>
    </w:pPr>
  </w:style>
  <w:style w:type="paragraph" w:customStyle="1" w:styleId="aaaaaa">
    <w:name w:val="aaaaaa"/>
    <w:basedOn w:val="Normal"/>
    <w:rsid w:val="00455F82"/>
    <w:pPr>
      <w:spacing w:line="360" w:lineRule="auto"/>
      <w:jc w:val="center"/>
    </w:pPr>
    <w:rPr>
      <w:rFonts w:cs="B Titr"/>
      <w:b/>
      <w:bCs/>
      <w:sz w:val="96"/>
      <w:szCs w:val="72"/>
      <w:lang w:bidi="fa-IR"/>
    </w:rPr>
  </w:style>
  <w:style w:type="paragraph" w:customStyle="1" w:styleId="StyleFigureCaptionComplexBNazaninFirstline067cm">
    <w:name w:val="Style FigureCaption + (Complex) B Nazanin First line:  0.67 cm"/>
    <w:basedOn w:val="FigureCaption"/>
    <w:link w:val="StyleFigureCaptionComplexBNazaninFirstline067cmChar"/>
    <w:rsid w:val="00455F82"/>
    <w:pPr>
      <w:bidi/>
      <w:ind w:left="958"/>
    </w:pPr>
    <w:rPr>
      <w:rFonts w:cs="B Nazanin"/>
    </w:rPr>
  </w:style>
  <w:style w:type="paragraph" w:styleId="TableofFigures">
    <w:name w:val="table of figures"/>
    <w:basedOn w:val="Normal"/>
    <w:next w:val="Normal"/>
    <w:semiHidden/>
    <w:rsid w:val="00455F82"/>
  </w:style>
  <w:style w:type="paragraph" w:customStyle="1" w:styleId="Thesisheading2">
    <w:name w:val="Thesis heading 2"/>
    <w:basedOn w:val="Heading2"/>
    <w:rsid w:val="00455F82"/>
    <w:pPr>
      <w:numPr>
        <w:numId w:val="0"/>
      </w:numPr>
    </w:pPr>
    <w:rPr>
      <w:rFonts w:ascii="Calibri" w:hAnsi="Calibri" w:cs="B Nazanin"/>
      <w:color w:val="4F81BD"/>
      <w:szCs w:val="32"/>
    </w:rPr>
  </w:style>
  <w:style w:type="paragraph" w:customStyle="1" w:styleId="Thesisheading3">
    <w:name w:val="Thesis heading 3"/>
    <w:basedOn w:val="Heading3"/>
    <w:next w:val="Normal"/>
    <w:rsid w:val="00455F82"/>
    <w:pPr>
      <w:keepLines/>
      <w:tabs>
        <w:tab w:val="right" w:leader="dot" w:pos="8778"/>
      </w:tabs>
      <w:spacing w:before="200"/>
    </w:pPr>
    <w:rPr>
      <w:rFonts w:ascii="Cambria" w:hAnsi="Cambria" w:cs="B Nazanin"/>
      <w:noProof/>
      <w:color w:val="C0504D"/>
      <w:sz w:val="24"/>
      <w:szCs w:val="28"/>
    </w:rPr>
  </w:style>
  <w:style w:type="paragraph" w:styleId="BalloonText">
    <w:name w:val="Balloon Text"/>
    <w:basedOn w:val="Normal"/>
    <w:link w:val="BalloonTextChar"/>
    <w:uiPriority w:val="99"/>
    <w:semiHidden/>
    <w:unhideWhenUsed/>
    <w:rsid w:val="00455F82"/>
    <w:rPr>
      <w:rFonts w:ascii="Tahoma" w:eastAsia="Calibri" w:hAnsi="Tahoma" w:cs="Tahoma"/>
      <w:sz w:val="16"/>
      <w:szCs w:val="16"/>
      <w:lang w:bidi="fa-IR"/>
    </w:rPr>
  </w:style>
  <w:style w:type="character" w:customStyle="1" w:styleId="BalloonTextChar">
    <w:name w:val="Balloon Text Char"/>
    <w:basedOn w:val="DefaultParagraphFont"/>
    <w:link w:val="BalloonText"/>
    <w:uiPriority w:val="99"/>
    <w:semiHidden/>
    <w:rsid w:val="00455F82"/>
    <w:rPr>
      <w:rFonts w:ascii="Tahoma" w:eastAsia="Calibri" w:hAnsi="Tahoma" w:cs="Tahoma"/>
      <w:sz w:val="16"/>
      <w:szCs w:val="16"/>
      <w:lang w:bidi="fa-IR"/>
    </w:rPr>
  </w:style>
  <w:style w:type="paragraph" w:styleId="Title">
    <w:name w:val="Title"/>
    <w:basedOn w:val="Normal"/>
    <w:link w:val="TitleChar"/>
    <w:qFormat/>
    <w:rsid w:val="00455F82"/>
    <w:pPr>
      <w:spacing w:before="240" w:after="60"/>
      <w:jc w:val="center"/>
      <w:outlineLvl w:val="0"/>
    </w:pPr>
    <w:rPr>
      <w:rFonts w:ascii="Arial" w:hAnsi="Arial" w:cs="B Lotus"/>
      <w:b/>
      <w:bCs/>
      <w:kern w:val="28"/>
      <w:sz w:val="48"/>
      <w:szCs w:val="48"/>
    </w:rPr>
  </w:style>
  <w:style w:type="character" w:customStyle="1" w:styleId="TitleChar">
    <w:name w:val="Title Char"/>
    <w:basedOn w:val="DefaultParagraphFont"/>
    <w:link w:val="Title"/>
    <w:rsid w:val="00455F82"/>
    <w:rPr>
      <w:rFonts w:ascii="Arial" w:eastAsia="Times New Roman" w:hAnsi="Arial" w:cs="B Lotus"/>
      <w:b/>
      <w:bCs/>
      <w:kern w:val="28"/>
      <w:sz w:val="48"/>
      <w:szCs w:val="48"/>
    </w:rPr>
  </w:style>
  <w:style w:type="paragraph" w:styleId="ListParagraph">
    <w:name w:val="List Paragraph"/>
    <w:basedOn w:val="Normal"/>
    <w:uiPriority w:val="34"/>
    <w:qFormat/>
    <w:rsid w:val="00455F82"/>
    <w:pPr>
      <w:ind w:left="720"/>
      <w:contextualSpacing/>
    </w:pPr>
  </w:style>
  <w:style w:type="paragraph" w:customStyle="1" w:styleId="picturetext">
    <w:name w:val="picturetext"/>
    <w:basedOn w:val="Normal"/>
    <w:rsid w:val="00455F82"/>
    <w:pPr>
      <w:bidi w:val="0"/>
      <w:spacing w:before="100" w:beforeAutospacing="1" w:after="100" w:afterAutospacing="1"/>
      <w:ind w:left="1050" w:right="750"/>
      <w:jc w:val="center"/>
    </w:pPr>
    <w:rPr>
      <w:rFonts w:ascii="Arial" w:hAnsi="Arial" w:cs="Arial"/>
      <w:sz w:val="19"/>
      <w:szCs w:val="19"/>
      <w:lang w:bidi="fa-IR"/>
    </w:rPr>
  </w:style>
  <w:style w:type="paragraph" w:styleId="NormalWeb">
    <w:name w:val="Normal (Web)"/>
    <w:basedOn w:val="Normal"/>
    <w:uiPriority w:val="99"/>
    <w:unhideWhenUsed/>
    <w:rsid w:val="00455F82"/>
    <w:pPr>
      <w:bidi w:val="0"/>
      <w:spacing w:before="100" w:beforeAutospacing="1" w:after="100" w:afterAutospacing="1"/>
    </w:pPr>
    <w:rPr>
      <w:rFonts w:ascii="Arial" w:hAnsi="Arial" w:cs="Arial"/>
      <w:sz w:val="20"/>
      <w:szCs w:val="20"/>
      <w:lang w:bidi="fa-IR"/>
    </w:rPr>
  </w:style>
  <w:style w:type="paragraph" w:customStyle="1" w:styleId="banner">
    <w:name w:val="banner"/>
    <w:basedOn w:val="Normal"/>
    <w:rsid w:val="00455F82"/>
    <w:pPr>
      <w:bidi w:val="0"/>
      <w:spacing w:before="100" w:beforeAutospacing="1" w:after="100" w:afterAutospacing="1"/>
    </w:pPr>
    <w:rPr>
      <w:rFonts w:ascii="Arial" w:hAnsi="Arial" w:cs="Arial"/>
      <w:sz w:val="20"/>
      <w:szCs w:val="20"/>
      <w:lang w:bidi="fa-IR"/>
    </w:rPr>
  </w:style>
  <w:style w:type="paragraph" w:customStyle="1" w:styleId="tableheading">
    <w:name w:val="tableheading"/>
    <w:basedOn w:val="Normal"/>
    <w:rsid w:val="00455F82"/>
    <w:pPr>
      <w:bidi w:val="0"/>
      <w:spacing w:before="100" w:beforeAutospacing="1" w:after="100" w:afterAutospacing="1"/>
    </w:pPr>
    <w:rPr>
      <w:rFonts w:ascii="Arial" w:hAnsi="Arial" w:cs="Arial"/>
      <w:b/>
      <w:bCs/>
      <w:sz w:val="20"/>
      <w:szCs w:val="20"/>
      <w:lang w:bidi="fa-IR"/>
    </w:rPr>
  </w:style>
  <w:style w:type="character" w:styleId="Strong">
    <w:name w:val="Strong"/>
    <w:basedOn w:val="DefaultParagraphFont"/>
    <w:uiPriority w:val="22"/>
    <w:qFormat/>
    <w:rsid w:val="00455F82"/>
    <w:rPr>
      <w:b/>
      <w:bCs/>
    </w:rPr>
  </w:style>
  <w:style w:type="paragraph" w:styleId="EndnoteText">
    <w:name w:val="endnote text"/>
    <w:basedOn w:val="Normal"/>
    <w:link w:val="EndnoteTextChar"/>
    <w:rsid w:val="00455F82"/>
    <w:rPr>
      <w:sz w:val="20"/>
      <w:szCs w:val="20"/>
    </w:rPr>
  </w:style>
  <w:style w:type="character" w:customStyle="1" w:styleId="EndnoteTextChar">
    <w:name w:val="Endnote Text Char"/>
    <w:basedOn w:val="DefaultParagraphFont"/>
    <w:link w:val="EndnoteText"/>
    <w:rsid w:val="00455F82"/>
    <w:rPr>
      <w:rFonts w:ascii="Times New Roman" w:eastAsia="Times New Roman" w:hAnsi="Times New Roman" w:cs="Times New Roman"/>
      <w:sz w:val="20"/>
      <w:szCs w:val="20"/>
    </w:rPr>
  </w:style>
  <w:style w:type="character" w:styleId="EndnoteReference">
    <w:name w:val="endnote reference"/>
    <w:basedOn w:val="DefaultParagraphFont"/>
    <w:rsid w:val="00455F82"/>
    <w:rPr>
      <w:vertAlign w:val="superscript"/>
    </w:rPr>
  </w:style>
  <w:style w:type="character" w:styleId="FollowedHyperlink">
    <w:name w:val="FollowedHyperlink"/>
    <w:basedOn w:val="DefaultParagraphFont"/>
    <w:rsid w:val="00455F82"/>
    <w:rPr>
      <w:color w:val="800080"/>
      <w:u w:val="single"/>
    </w:rPr>
  </w:style>
  <w:style w:type="paragraph" w:customStyle="1" w:styleId="IMI-Body">
    <w:name w:val="IMI-Body"/>
    <w:basedOn w:val="Normal"/>
    <w:link w:val="IMI-BodyChar"/>
    <w:rsid w:val="00455F82"/>
    <w:pPr>
      <w:spacing w:line="360" w:lineRule="auto"/>
      <w:ind w:firstLine="380"/>
      <w:jc w:val="lowKashida"/>
    </w:pPr>
    <w:rPr>
      <w:rFonts w:ascii="Calibri" w:hAnsi="Calibri" w:cs="B Nazanin"/>
      <w:szCs w:val="28"/>
      <w:lang w:bidi="fa-IR"/>
    </w:rPr>
  </w:style>
  <w:style w:type="character" w:customStyle="1" w:styleId="IMI-BodyChar">
    <w:name w:val="IMI-Body Char"/>
    <w:basedOn w:val="DefaultParagraphFont"/>
    <w:link w:val="IMI-Body"/>
    <w:rsid w:val="00455F82"/>
    <w:rPr>
      <w:rFonts w:ascii="Calibri" w:eastAsia="Times New Roman" w:hAnsi="Calibri" w:cs="B Nazanin"/>
      <w:sz w:val="24"/>
      <w:szCs w:val="28"/>
      <w:lang w:bidi="fa-IR"/>
    </w:rPr>
  </w:style>
  <w:style w:type="paragraph" w:styleId="CommentText">
    <w:name w:val="annotation text"/>
    <w:basedOn w:val="Normal"/>
    <w:link w:val="CommentTextChar"/>
    <w:unhideWhenUsed/>
    <w:rsid w:val="00455F82"/>
    <w:pPr>
      <w:spacing w:after="200"/>
    </w:pPr>
    <w:rPr>
      <w:rFonts w:ascii="Calibri" w:hAnsi="Calibri" w:cs="Arial"/>
      <w:sz w:val="20"/>
      <w:szCs w:val="20"/>
      <w:lang w:bidi="en-US"/>
    </w:rPr>
  </w:style>
  <w:style w:type="character" w:customStyle="1" w:styleId="CommentTextChar">
    <w:name w:val="Comment Text Char"/>
    <w:basedOn w:val="DefaultParagraphFont"/>
    <w:link w:val="CommentText"/>
    <w:rsid w:val="00455F82"/>
    <w:rPr>
      <w:rFonts w:ascii="Calibri" w:eastAsia="Times New Roman" w:hAnsi="Calibri" w:cs="Arial"/>
      <w:sz w:val="20"/>
      <w:szCs w:val="20"/>
      <w:lang w:bidi="en-US"/>
    </w:rPr>
  </w:style>
  <w:style w:type="paragraph" w:customStyle="1" w:styleId="a">
    <w:name w:val="تيتر"/>
    <w:basedOn w:val="Normal"/>
    <w:link w:val="Char0"/>
    <w:rsid w:val="00455F82"/>
    <w:pPr>
      <w:numPr>
        <w:numId w:val="4"/>
      </w:numPr>
      <w:spacing w:line="360" w:lineRule="auto"/>
      <w:jc w:val="lowKashida"/>
    </w:pPr>
    <w:rPr>
      <w:rFonts w:cs="B Lotus"/>
      <w:b/>
      <w:bCs/>
      <w:sz w:val="28"/>
      <w:szCs w:val="28"/>
      <w:lang w:bidi="fa-IR"/>
    </w:rPr>
  </w:style>
  <w:style w:type="paragraph" w:customStyle="1" w:styleId="IMIHeading1">
    <w:name w:val="IMI_Heading 1"/>
    <w:basedOn w:val="ListParagraph"/>
    <w:link w:val="IMIHeading1Char"/>
    <w:qFormat/>
    <w:rsid w:val="00455F82"/>
    <w:pPr>
      <w:spacing w:after="143" w:line="257" w:lineRule="atLeast"/>
      <w:ind w:left="0"/>
      <w:jc w:val="both"/>
    </w:pPr>
    <w:rPr>
      <w:rFonts w:cs="B Lotus"/>
      <w:b/>
      <w:bCs/>
      <w:sz w:val="28"/>
      <w:szCs w:val="28"/>
    </w:rPr>
  </w:style>
  <w:style w:type="character" w:customStyle="1" w:styleId="Char0">
    <w:name w:val="تيتر Char"/>
    <w:basedOn w:val="DefaultParagraphFont"/>
    <w:link w:val="a"/>
    <w:rsid w:val="00455F82"/>
    <w:rPr>
      <w:rFonts w:ascii="Times New Roman" w:eastAsia="Times New Roman" w:hAnsi="Times New Roman" w:cs="B Lotus"/>
      <w:b/>
      <w:bCs/>
      <w:sz w:val="28"/>
      <w:szCs w:val="28"/>
      <w:lang w:bidi="fa-IR"/>
    </w:rPr>
  </w:style>
  <w:style w:type="paragraph" w:customStyle="1" w:styleId="IMIFigure">
    <w:name w:val="IMI_Figure"/>
    <w:basedOn w:val="StyleFigureCaptionComplexBNazaninFirstline067cm"/>
    <w:link w:val="IMIFigureChar"/>
    <w:qFormat/>
    <w:rsid w:val="00455F82"/>
    <w:rPr>
      <w:rFonts w:ascii="Calibri" w:hAnsi="Calibri" w:cs="B Lotus"/>
    </w:rPr>
  </w:style>
  <w:style w:type="character" w:customStyle="1" w:styleId="IMIHeading1Char">
    <w:name w:val="IMI_Heading 1 Char"/>
    <w:basedOn w:val="Char0"/>
    <w:link w:val="IMIHeading1"/>
    <w:rsid w:val="00455F82"/>
    <w:rPr>
      <w:rFonts w:ascii="Times New Roman" w:eastAsia="Times New Roman" w:hAnsi="Times New Roman" w:cs="B Lotus"/>
      <w:b/>
      <w:bCs/>
      <w:sz w:val="28"/>
      <w:szCs w:val="28"/>
      <w:lang w:bidi="fa-IR"/>
    </w:rPr>
  </w:style>
  <w:style w:type="paragraph" w:customStyle="1" w:styleId="IMITable">
    <w:name w:val="IMI_Table"/>
    <w:basedOn w:val="TableCaption"/>
    <w:link w:val="IMITableChar"/>
    <w:qFormat/>
    <w:rsid w:val="00455F82"/>
    <w:pPr>
      <w:bidi/>
    </w:pPr>
    <w:rPr>
      <w:rFonts w:ascii="Calibri" w:hAnsi="Calibri" w:cs="B Lotus"/>
    </w:rPr>
  </w:style>
  <w:style w:type="character" w:customStyle="1" w:styleId="FigureCaptionChar">
    <w:name w:val="FigureCaption Char"/>
    <w:basedOn w:val="DefaultParagraphFont"/>
    <w:link w:val="FigureCaption"/>
    <w:rsid w:val="00455F82"/>
    <w:rPr>
      <w:rFonts w:ascii="Times New Roman" w:eastAsia="Times New Roman" w:hAnsi="Times New Roman" w:cs="Nazanin"/>
      <w:sz w:val="20"/>
      <w:szCs w:val="24"/>
      <w:lang w:bidi="fa-IR"/>
    </w:rPr>
  </w:style>
  <w:style w:type="character" w:customStyle="1" w:styleId="StyleFigureCaptionComplexBNazaninFirstline067cmChar">
    <w:name w:val="Style FigureCaption + (Complex) B Nazanin First line:  0.67 cm Char"/>
    <w:basedOn w:val="FigureCaptionChar"/>
    <w:link w:val="StyleFigureCaptionComplexBNazaninFirstline067cm"/>
    <w:rsid w:val="00455F82"/>
    <w:rPr>
      <w:rFonts w:ascii="Times New Roman" w:eastAsia="Times New Roman" w:hAnsi="Times New Roman" w:cs="B Nazanin"/>
      <w:sz w:val="20"/>
      <w:szCs w:val="24"/>
      <w:lang w:bidi="fa-IR"/>
    </w:rPr>
  </w:style>
  <w:style w:type="character" w:customStyle="1" w:styleId="IMIFigureChar">
    <w:name w:val="IMI_Figure Char"/>
    <w:basedOn w:val="StyleFigureCaptionComplexBNazaninFirstline067cmChar"/>
    <w:link w:val="IMIFigure"/>
    <w:rsid w:val="00455F82"/>
    <w:rPr>
      <w:rFonts w:ascii="Calibri" w:eastAsia="Times New Roman" w:hAnsi="Calibri" w:cs="B Lotus"/>
      <w:sz w:val="20"/>
      <w:szCs w:val="24"/>
      <w:lang w:bidi="fa-IR"/>
    </w:rPr>
  </w:style>
  <w:style w:type="character" w:customStyle="1" w:styleId="TableCaptionChar">
    <w:name w:val="TableCaption Char"/>
    <w:basedOn w:val="DefaultParagraphFont"/>
    <w:link w:val="TableCaption"/>
    <w:rsid w:val="00455F82"/>
    <w:rPr>
      <w:rFonts w:ascii="Times New Roman" w:eastAsia="Times New Roman" w:hAnsi="Times New Roman" w:cs="Nazanin"/>
      <w:sz w:val="20"/>
      <w:szCs w:val="24"/>
      <w:lang w:bidi="fa-IR"/>
    </w:rPr>
  </w:style>
  <w:style w:type="character" w:customStyle="1" w:styleId="IMITableChar">
    <w:name w:val="IMI_Table Char"/>
    <w:basedOn w:val="TableCaptionChar"/>
    <w:link w:val="IMITable"/>
    <w:rsid w:val="00455F82"/>
    <w:rPr>
      <w:rFonts w:ascii="Calibri" w:eastAsia="Times New Roman" w:hAnsi="Calibri" w:cs="B Lotus"/>
      <w:sz w:val="20"/>
      <w:szCs w:val="24"/>
      <w:lang w:bidi="fa-IR"/>
    </w:rPr>
  </w:style>
  <w:style w:type="character" w:styleId="CommentReference">
    <w:name w:val="annotation reference"/>
    <w:basedOn w:val="DefaultParagraphFont"/>
    <w:rsid w:val="00455F82"/>
    <w:rPr>
      <w:sz w:val="16"/>
      <w:szCs w:val="16"/>
    </w:rPr>
  </w:style>
  <w:style w:type="paragraph" w:styleId="CommentSubject">
    <w:name w:val="annotation subject"/>
    <w:basedOn w:val="CommentText"/>
    <w:next w:val="CommentText"/>
    <w:link w:val="CommentSubjectChar"/>
    <w:rsid w:val="00455F82"/>
    <w:pPr>
      <w:spacing w:after="0"/>
    </w:pPr>
    <w:rPr>
      <w:rFonts w:ascii="Times New Roman" w:hAnsi="Times New Roman" w:cs="Times New Roman"/>
      <w:b/>
      <w:bCs/>
      <w:lang w:bidi="ar-SA"/>
    </w:rPr>
  </w:style>
  <w:style w:type="character" w:customStyle="1" w:styleId="CommentSubjectChar">
    <w:name w:val="Comment Subject Char"/>
    <w:basedOn w:val="CommentTextChar"/>
    <w:link w:val="CommentSubject"/>
    <w:rsid w:val="00455F82"/>
    <w:rPr>
      <w:rFonts w:ascii="Times New Roman" w:eastAsia="Times New Roman" w:hAnsi="Times New Roman" w:cs="Times New Roman"/>
      <w:b/>
      <w:bCs/>
      <w:sz w:val="20"/>
      <w:szCs w:val="20"/>
      <w:lang w:bidi="en-US"/>
    </w:rPr>
  </w:style>
  <w:style w:type="paragraph" w:customStyle="1" w:styleId="IMI-Main">
    <w:name w:val="IMI-Main"/>
    <w:basedOn w:val="Normal"/>
    <w:link w:val="IMI-MainChar"/>
    <w:qFormat/>
    <w:rsid w:val="00455F82"/>
    <w:pPr>
      <w:spacing w:line="360" w:lineRule="auto"/>
      <w:ind w:left="360"/>
      <w:jc w:val="lowKashida"/>
    </w:pPr>
    <w:rPr>
      <w:rFonts w:ascii="Calibri" w:hAnsi="Calibri" w:cs="B Lotus"/>
      <w:szCs w:val="26"/>
      <w:lang w:bidi="fa-IR"/>
    </w:rPr>
  </w:style>
  <w:style w:type="paragraph" w:customStyle="1" w:styleId="IMI-Bullet">
    <w:name w:val="IMI-Bullet"/>
    <w:basedOn w:val="Normal"/>
    <w:link w:val="IMI-BulletChar"/>
    <w:qFormat/>
    <w:rsid w:val="00455F82"/>
    <w:pPr>
      <w:numPr>
        <w:numId w:val="5"/>
      </w:numPr>
      <w:spacing w:line="360" w:lineRule="auto"/>
      <w:jc w:val="lowKashida"/>
    </w:pPr>
    <w:rPr>
      <w:rFonts w:ascii="Calibri" w:hAnsi="Calibri" w:cs="B Lotus"/>
      <w:szCs w:val="26"/>
      <w:lang w:bidi="fa-IR"/>
    </w:rPr>
  </w:style>
  <w:style w:type="character" w:customStyle="1" w:styleId="IMI-MainChar">
    <w:name w:val="IMI-Main Char"/>
    <w:basedOn w:val="DefaultParagraphFont"/>
    <w:link w:val="IMI-Main"/>
    <w:rsid w:val="00455F82"/>
    <w:rPr>
      <w:rFonts w:ascii="Calibri" w:eastAsia="Times New Roman" w:hAnsi="Calibri" w:cs="B Lotus"/>
      <w:sz w:val="24"/>
      <w:szCs w:val="26"/>
      <w:lang w:bidi="fa-IR"/>
    </w:rPr>
  </w:style>
  <w:style w:type="paragraph" w:customStyle="1" w:styleId="IMI-Heading2">
    <w:name w:val="IMI-Heading2"/>
    <w:basedOn w:val="Normal"/>
    <w:link w:val="IMI-Heading2Char"/>
    <w:qFormat/>
    <w:rsid w:val="00455F82"/>
    <w:pPr>
      <w:spacing w:line="360" w:lineRule="auto"/>
      <w:jc w:val="lowKashida"/>
    </w:pPr>
    <w:rPr>
      <w:rFonts w:ascii="Calibri" w:hAnsi="Calibri" w:cs="B Lotus"/>
      <w:b/>
      <w:bCs/>
      <w:sz w:val="26"/>
      <w:szCs w:val="26"/>
      <w:lang w:bidi="fa-IR"/>
    </w:rPr>
  </w:style>
  <w:style w:type="character" w:customStyle="1" w:styleId="IMI-BulletChar">
    <w:name w:val="IMI-Bullet Char"/>
    <w:basedOn w:val="DefaultParagraphFont"/>
    <w:link w:val="IMI-Bullet"/>
    <w:rsid w:val="00455F82"/>
    <w:rPr>
      <w:rFonts w:ascii="Calibri" w:eastAsia="Times New Roman" w:hAnsi="Calibri" w:cs="B Lotus"/>
      <w:sz w:val="24"/>
      <w:szCs w:val="26"/>
      <w:lang w:bidi="fa-IR"/>
    </w:rPr>
  </w:style>
  <w:style w:type="paragraph" w:customStyle="1" w:styleId="IMI-Inlinenumbering">
    <w:name w:val="IMI-Inline numbering"/>
    <w:basedOn w:val="IMI-Heading2"/>
    <w:link w:val="IMI-InlinenumberingChar"/>
    <w:qFormat/>
    <w:rsid w:val="00455F82"/>
    <w:rPr>
      <w:b w:val="0"/>
      <w:bCs w:val="0"/>
      <w:sz w:val="24"/>
    </w:rPr>
  </w:style>
  <w:style w:type="character" w:customStyle="1" w:styleId="IMI-Heading2Char">
    <w:name w:val="IMI-Heading2 Char"/>
    <w:basedOn w:val="DefaultParagraphFont"/>
    <w:link w:val="IMI-Heading2"/>
    <w:rsid w:val="00455F82"/>
    <w:rPr>
      <w:rFonts w:ascii="Calibri" w:eastAsia="Times New Roman" w:hAnsi="Calibri" w:cs="B Lotus"/>
      <w:b/>
      <w:bCs/>
      <w:sz w:val="26"/>
      <w:szCs w:val="26"/>
      <w:lang w:bidi="fa-IR"/>
    </w:rPr>
  </w:style>
  <w:style w:type="character" w:customStyle="1" w:styleId="IMI-InlinenumberingChar">
    <w:name w:val="IMI-Inline numbering Char"/>
    <w:basedOn w:val="IMI-Heading2Char"/>
    <w:link w:val="IMI-Inlinenumbering"/>
    <w:rsid w:val="00455F82"/>
    <w:rPr>
      <w:rFonts w:ascii="Calibri" w:eastAsia="Times New Roman" w:hAnsi="Calibri" w:cs="B Lotus"/>
      <w:b/>
      <w:bCs/>
      <w:sz w:val="24"/>
      <w:szCs w:val="26"/>
      <w:lang w:bidi="fa-IR"/>
    </w:rPr>
  </w:style>
  <w:style w:type="paragraph" w:styleId="NoSpacing">
    <w:name w:val="No Spacing"/>
    <w:aliases w:val="متن مصوب"/>
    <w:uiPriority w:val="1"/>
    <w:qFormat/>
    <w:rsid w:val="00EF5BC8"/>
    <w:pPr>
      <w:bidi/>
      <w:snapToGrid w:val="0"/>
      <w:spacing w:after="0" w:line="360" w:lineRule="auto"/>
      <w:ind w:firstLine="720"/>
      <w:jc w:val="both"/>
    </w:pPr>
    <w:rPr>
      <w:rFonts w:ascii="Times New Roman" w:eastAsia="Times New Roman" w:hAnsi="Times New Roman" w:cs="B Nazanin"/>
      <w:sz w:val="20"/>
      <w:szCs w:val="24"/>
      <w:lang w:bidi="fa-IR"/>
    </w:rPr>
  </w:style>
  <w:style w:type="character" w:styleId="PlaceholderText">
    <w:name w:val="Placeholder Text"/>
    <w:basedOn w:val="DefaultParagraphFont"/>
    <w:uiPriority w:val="99"/>
    <w:semiHidden/>
    <w:rsid w:val="00E10A84"/>
    <w:rPr>
      <w:color w:val="808080"/>
    </w:rPr>
  </w:style>
  <w:style w:type="table" w:customStyle="1" w:styleId="LightGrid-Accent11">
    <w:name w:val="Light Grid - Accent 11"/>
    <w:basedOn w:val="TableNormal"/>
    <w:uiPriority w:val="62"/>
    <w:rsid w:val="0090109A"/>
    <w:pPr>
      <w:spacing w:after="0" w:line="240" w:lineRule="auto"/>
    </w:pPr>
    <w:rPr>
      <w:rFonts w:eastAsiaTheme="minorEastAsi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90109A"/>
    <w:pPr>
      <w:spacing w:after="0" w:line="240" w:lineRule="auto"/>
    </w:pPr>
    <w:rPr>
      <w:rFonts w:eastAsiaTheme="minorEastAsia"/>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4">
    <w:name w:val="Light Grid Accent 4"/>
    <w:basedOn w:val="TableNormal"/>
    <w:uiPriority w:val="62"/>
    <w:rsid w:val="0090109A"/>
    <w:pPr>
      <w:spacing w:after="0" w:line="240" w:lineRule="auto"/>
    </w:pPr>
    <w:rPr>
      <w:rFonts w:eastAsiaTheme="minorEastAsia"/>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Accent110">
    <w:name w:val="Light Grid - Accent 11"/>
    <w:basedOn w:val="TableNormal"/>
    <w:uiPriority w:val="62"/>
    <w:rsid w:val="00000BF4"/>
    <w:pPr>
      <w:spacing w:after="0" w:line="240" w:lineRule="auto"/>
    </w:pPr>
    <w:rPr>
      <w:rFonts w:eastAsiaTheme="minorEastAsi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5">
    <w:name w:val="Light Grid Accent 5"/>
    <w:basedOn w:val="TableNormal"/>
    <w:uiPriority w:val="62"/>
    <w:rsid w:val="00000BF4"/>
    <w:pPr>
      <w:spacing w:after="0" w:line="240" w:lineRule="auto"/>
    </w:pPr>
    <w:rPr>
      <w:lang w:bidi="fa-IR"/>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000BF4"/>
    <w:pPr>
      <w:spacing w:after="0" w:line="240" w:lineRule="auto"/>
    </w:pPr>
    <w:rPr>
      <w:lang w:bidi="fa-IR"/>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customStyle="1" w:styleId="cnp">
    <w:name w:val="cnp"/>
    <w:basedOn w:val="Normal"/>
    <w:rsid w:val="003566A8"/>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1004">
      <w:bodyDiv w:val="1"/>
      <w:marLeft w:val="0"/>
      <w:marRight w:val="0"/>
      <w:marTop w:val="0"/>
      <w:marBottom w:val="0"/>
      <w:divBdr>
        <w:top w:val="none" w:sz="0" w:space="0" w:color="auto"/>
        <w:left w:val="none" w:sz="0" w:space="0" w:color="auto"/>
        <w:bottom w:val="none" w:sz="0" w:space="0" w:color="auto"/>
        <w:right w:val="none" w:sz="0" w:space="0" w:color="auto"/>
      </w:divBdr>
    </w:div>
    <w:div w:id="192616748">
      <w:bodyDiv w:val="1"/>
      <w:marLeft w:val="0"/>
      <w:marRight w:val="0"/>
      <w:marTop w:val="0"/>
      <w:marBottom w:val="0"/>
      <w:divBdr>
        <w:top w:val="none" w:sz="0" w:space="0" w:color="auto"/>
        <w:left w:val="none" w:sz="0" w:space="0" w:color="auto"/>
        <w:bottom w:val="none" w:sz="0" w:space="0" w:color="auto"/>
        <w:right w:val="none" w:sz="0" w:space="0" w:color="auto"/>
      </w:divBdr>
    </w:div>
    <w:div w:id="200939297">
      <w:bodyDiv w:val="1"/>
      <w:marLeft w:val="0"/>
      <w:marRight w:val="0"/>
      <w:marTop w:val="0"/>
      <w:marBottom w:val="0"/>
      <w:divBdr>
        <w:top w:val="none" w:sz="0" w:space="0" w:color="auto"/>
        <w:left w:val="none" w:sz="0" w:space="0" w:color="auto"/>
        <w:bottom w:val="none" w:sz="0" w:space="0" w:color="auto"/>
        <w:right w:val="none" w:sz="0" w:space="0" w:color="auto"/>
      </w:divBdr>
    </w:div>
    <w:div w:id="238634576">
      <w:bodyDiv w:val="1"/>
      <w:marLeft w:val="0"/>
      <w:marRight w:val="0"/>
      <w:marTop w:val="0"/>
      <w:marBottom w:val="0"/>
      <w:divBdr>
        <w:top w:val="none" w:sz="0" w:space="0" w:color="auto"/>
        <w:left w:val="none" w:sz="0" w:space="0" w:color="auto"/>
        <w:bottom w:val="none" w:sz="0" w:space="0" w:color="auto"/>
        <w:right w:val="none" w:sz="0" w:space="0" w:color="auto"/>
      </w:divBdr>
    </w:div>
    <w:div w:id="453334716">
      <w:bodyDiv w:val="1"/>
      <w:marLeft w:val="0"/>
      <w:marRight w:val="0"/>
      <w:marTop w:val="0"/>
      <w:marBottom w:val="0"/>
      <w:divBdr>
        <w:top w:val="none" w:sz="0" w:space="0" w:color="auto"/>
        <w:left w:val="none" w:sz="0" w:space="0" w:color="auto"/>
        <w:bottom w:val="none" w:sz="0" w:space="0" w:color="auto"/>
        <w:right w:val="none" w:sz="0" w:space="0" w:color="auto"/>
      </w:divBdr>
    </w:div>
    <w:div w:id="466972860">
      <w:bodyDiv w:val="1"/>
      <w:marLeft w:val="0"/>
      <w:marRight w:val="0"/>
      <w:marTop w:val="0"/>
      <w:marBottom w:val="0"/>
      <w:divBdr>
        <w:top w:val="none" w:sz="0" w:space="0" w:color="auto"/>
        <w:left w:val="none" w:sz="0" w:space="0" w:color="auto"/>
        <w:bottom w:val="none" w:sz="0" w:space="0" w:color="auto"/>
        <w:right w:val="none" w:sz="0" w:space="0" w:color="auto"/>
      </w:divBdr>
    </w:div>
    <w:div w:id="557663911">
      <w:bodyDiv w:val="1"/>
      <w:marLeft w:val="0"/>
      <w:marRight w:val="0"/>
      <w:marTop w:val="0"/>
      <w:marBottom w:val="0"/>
      <w:divBdr>
        <w:top w:val="none" w:sz="0" w:space="0" w:color="auto"/>
        <w:left w:val="none" w:sz="0" w:space="0" w:color="auto"/>
        <w:bottom w:val="none" w:sz="0" w:space="0" w:color="auto"/>
        <w:right w:val="none" w:sz="0" w:space="0" w:color="auto"/>
      </w:divBdr>
    </w:div>
    <w:div w:id="647169963">
      <w:bodyDiv w:val="1"/>
      <w:marLeft w:val="0"/>
      <w:marRight w:val="0"/>
      <w:marTop w:val="0"/>
      <w:marBottom w:val="0"/>
      <w:divBdr>
        <w:top w:val="none" w:sz="0" w:space="0" w:color="auto"/>
        <w:left w:val="none" w:sz="0" w:space="0" w:color="auto"/>
        <w:bottom w:val="none" w:sz="0" w:space="0" w:color="auto"/>
        <w:right w:val="none" w:sz="0" w:space="0" w:color="auto"/>
      </w:divBdr>
    </w:div>
    <w:div w:id="991103712">
      <w:bodyDiv w:val="1"/>
      <w:marLeft w:val="0"/>
      <w:marRight w:val="0"/>
      <w:marTop w:val="0"/>
      <w:marBottom w:val="0"/>
      <w:divBdr>
        <w:top w:val="none" w:sz="0" w:space="0" w:color="auto"/>
        <w:left w:val="none" w:sz="0" w:space="0" w:color="auto"/>
        <w:bottom w:val="none" w:sz="0" w:space="0" w:color="auto"/>
        <w:right w:val="none" w:sz="0" w:space="0" w:color="auto"/>
      </w:divBdr>
    </w:div>
    <w:div w:id="1416052984">
      <w:bodyDiv w:val="1"/>
      <w:marLeft w:val="0"/>
      <w:marRight w:val="0"/>
      <w:marTop w:val="0"/>
      <w:marBottom w:val="0"/>
      <w:divBdr>
        <w:top w:val="none" w:sz="0" w:space="0" w:color="auto"/>
        <w:left w:val="none" w:sz="0" w:space="0" w:color="auto"/>
        <w:bottom w:val="none" w:sz="0" w:space="0" w:color="auto"/>
        <w:right w:val="none" w:sz="0" w:space="0" w:color="auto"/>
      </w:divBdr>
    </w:div>
    <w:div w:id="1661083264">
      <w:bodyDiv w:val="1"/>
      <w:marLeft w:val="0"/>
      <w:marRight w:val="0"/>
      <w:marTop w:val="0"/>
      <w:marBottom w:val="0"/>
      <w:divBdr>
        <w:top w:val="none" w:sz="0" w:space="0" w:color="auto"/>
        <w:left w:val="none" w:sz="0" w:space="0" w:color="auto"/>
        <w:bottom w:val="none" w:sz="0" w:space="0" w:color="auto"/>
        <w:right w:val="none" w:sz="0" w:space="0" w:color="auto"/>
      </w:divBdr>
    </w:div>
    <w:div w:id="1775903281">
      <w:bodyDiv w:val="1"/>
      <w:marLeft w:val="0"/>
      <w:marRight w:val="0"/>
      <w:marTop w:val="0"/>
      <w:marBottom w:val="0"/>
      <w:divBdr>
        <w:top w:val="none" w:sz="0" w:space="0" w:color="auto"/>
        <w:left w:val="none" w:sz="0" w:space="0" w:color="auto"/>
        <w:bottom w:val="none" w:sz="0" w:space="0" w:color="auto"/>
        <w:right w:val="none" w:sz="0" w:space="0" w:color="auto"/>
      </w:divBdr>
    </w:div>
    <w:div w:id="214161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سند" ma:contentTypeID="0x010100DADF2BFA33ACC3449F9E345B85972AAE" ma:contentTypeVersion="7" ma:contentTypeDescription="ایجاد یک سند جدید." ma:contentTypeScope="" ma:versionID="ed1cfdf2c76eaf5e1c96a974e4e9888a">
  <xsd:schema xmlns:xsd="http://www.w3.org/2001/XMLSchema" xmlns:p="http://schemas.microsoft.com/office/2006/metadata/properties" xmlns:ns1="9f2374fd-4c5b-4807-a025-ceb0adf1f4c7" xmlns:ns2="50c7b9da-3d7e-4530-92a8-590736241d13" xmlns:ns4="d975fce2-6c09-46df-8598-d8ec8764e398" targetNamespace="http://schemas.microsoft.com/office/2006/metadata/properties" ma:root="true" ma:fieldsID="95d9391601e3f3fff59aeff429fddbf1" ns1:_="" ns2:_="" ns4:_="">
    <xsd:import namespace="9f2374fd-4c5b-4807-a025-ceb0adf1f4c7"/>
    <xsd:import namespace="50c7b9da-3d7e-4530-92a8-590736241d13"/>
    <xsd:import namespace="d975fce2-6c09-46df-8598-d8ec8764e398"/>
    <xsd:element name="properties">
      <xsd:complexType>
        <xsd:sequence>
          <xsd:element name="documentManagement">
            <xsd:complexType>
              <xsd:all>
                <xsd:element ref="ns1:InstN" minOccurs="0"/>
                <xsd:element ref="ns1:cod" minOccurs="0"/>
                <xsd:element ref="ns2:Revision_x0020__x0020_no_x002e_" minOccurs="0"/>
                <xsd:element ref="ns1:OKd" minOccurs="0"/>
                <xsd:element ref="ns2:doc_x0020_type" minOccurs="0"/>
                <xsd:element ref="ns1:category" minOccurs="0"/>
                <xsd:element ref="ns4:Rdoc" minOccurs="0"/>
              </xsd:all>
            </xsd:complexType>
          </xsd:element>
        </xsd:sequence>
      </xsd:complexType>
    </xsd:element>
  </xsd:schema>
  <xsd:schema xmlns:xsd="http://www.w3.org/2001/XMLSchema" xmlns:dms="http://schemas.microsoft.com/office/2006/documentManagement/types" targetNamespace="9f2374fd-4c5b-4807-a025-ceb0adf1f4c7" elementFormDefault="qualified">
    <xsd:import namespace="http://schemas.microsoft.com/office/2006/documentManagement/types"/>
    <xsd:element name="InstN" ma:index="0" nillable="true" ma:displayName="نام مستند" ma:internalName="InstN">
      <xsd:simpleType>
        <xsd:restriction base="dms:Text">
          <xsd:maxLength value="255"/>
        </xsd:restriction>
      </xsd:simpleType>
    </xsd:element>
    <xsd:element name="cod" ma:index="1" nillable="true" ma:displayName="کد مستند" ma:internalName="cod">
      <xsd:simpleType>
        <xsd:restriction base="dms:Text">
          <xsd:maxLength value="255"/>
        </xsd:restriction>
      </xsd:simpleType>
    </xsd:element>
    <xsd:element name="OKd" ma:index="3" nillable="true" ma:displayName="تاریخ تصویب" ma:format="DateOnly" ma:internalName="OKd">
      <xsd:simpleType>
        <xsd:restriction base="dms:DateTime"/>
      </xsd:simpleType>
    </xsd:element>
    <xsd:element name="category" ma:index="5" nillable="true" ma:displayName="طبقه بندی فرآیندی" ma:format="Dropdown" ma:internalName="category">
      <xsd:simpleType>
        <xsd:restriction base="dms:Choice">
          <xsd:enumeration value="آموزش"/>
          <xsd:enumeration value="مشاوره"/>
          <xsd:enumeration value="همایش ها و سمینارها"/>
          <xsd:enumeration value="انتشارات"/>
          <xsd:enumeration value="بازاریابی و مدیریت ارتباط با مشتریان"/>
          <xsd:enumeration value="برنامه ریزی راهبردی"/>
          <xsd:enumeration value="توسعه و مدیریت منابع انسانی"/>
          <xsd:enumeration value="روابط عمومی"/>
          <xsd:enumeration value="ساختار سازمانی"/>
          <xsd:enumeration value="فایل ها و مستندات الگو و مرجع"/>
          <xsd:enumeration value="فناوری اطلاعات"/>
          <xsd:enumeration value="مالی"/>
          <xsd:enumeration value="مدیریت دانش"/>
          <xsd:enumeration value="مراکز"/>
        </xsd:restriction>
      </xsd:simpleType>
    </xsd:element>
  </xsd:schema>
  <xsd:schema xmlns:xsd="http://www.w3.org/2001/XMLSchema" xmlns:dms="http://schemas.microsoft.com/office/2006/documentManagement/types" targetNamespace="50c7b9da-3d7e-4530-92a8-590736241d13" elementFormDefault="qualified">
    <xsd:import namespace="http://schemas.microsoft.com/office/2006/documentManagement/types"/>
    <xsd:element name="Revision_x0020__x0020_no_x002e_" ma:index="2" nillable="true" ma:displayName="شماره بازنگری" ma:internalName="Revision_x0020__x0020_no_x002e_">
      <xsd:simpleType>
        <xsd:restriction base="dms:Text">
          <xsd:maxLength value="255"/>
        </xsd:restriction>
      </xsd:simpleType>
    </xsd:element>
    <xsd:element name="doc_x0020_type" ma:index="4" nillable="true" ma:displayName="نوع مستند" ma:format="Dropdown" ma:internalName="doc_x0020_type">
      <xsd:simpleType>
        <xsd:restriction base="dms:Choice">
          <xsd:enumeration value="آیین نامه و مقررات"/>
          <xsd:enumeration value="دستورالعمل ها"/>
          <xsd:enumeration value="روش های اجرایی"/>
          <xsd:enumeration value="شرح وظیفه"/>
          <xsd:enumeration value="شناسنامه کمیته"/>
          <xsd:enumeration value="فرم ها/چک لیست ها"/>
          <xsd:enumeration value="مدل های فرایندی"/>
        </xsd:restriction>
      </xsd:simpleType>
    </xsd:element>
  </xsd:schema>
  <xsd:schema xmlns:xsd="http://www.w3.org/2001/XMLSchema" xmlns:dms="http://schemas.microsoft.com/office/2006/documentManagement/types" targetNamespace="d975fce2-6c09-46df-8598-d8ec8764e398" elementFormDefault="qualified">
    <xsd:import namespace="http://schemas.microsoft.com/office/2006/documentManagement/types"/>
    <xsd:element name="Rdoc" ma:index="14" nillable="true" ma:displayName="مستند مربوطه" ma:internalName="Rdo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نوع محتوا" ma:readOnly="true"/>
        <xsd:element ref="dc:title" minOccurs="0" maxOccurs="1" ma:index="7"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50c7b9da-3d7e-4530-92a8-590736241d13" xsi:nil="true"/>
    <InstN xmlns="9f2374fd-4c5b-4807-a025-ceb0adf1f4c7" xsi:nil="true"/>
    <cod xmlns="9f2374fd-4c5b-4807-a025-ceb0adf1f4c7" xsi:nil="true"/>
    <Revision_x0020__x0020_no_x002e_ xmlns="50c7b9da-3d7e-4530-92a8-590736241d13" xsi:nil="true"/>
    <OKd xmlns="9f2374fd-4c5b-4807-a025-ceb0adf1f4c7" xsi:nil="true"/>
    <Rdoc xmlns="d975fce2-6c09-46df-8598-d8ec8764e398" xsi:nil="true"/>
    <category xmlns="9f2374fd-4c5b-4807-a025-ceb0adf1f4c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360C9-D047-49AB-9936-74FF1228BD00}">
  <ds:schemaRefs>
    <ds:schemaRef ds:uri="http://schemas.microsoft.com/sharepoint/v3/contenttype/forms"/>
  </ds:schemaRefs>
</ds:datastoreItem>
</file>

<file path=customXml/itemProps2.xml><?xml version="1.0" encoding="utf-8"?>
<ds:datastoreItem xmlns:ds="http://schemas.openxmlformats.org/officeDocument/2006/customXml" ds:itemID="{974A265C-BCF7-44DA-8477-EF0AEB9BA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2374fd-4c5b-4807-a025-ceb0adf1f4c7"/>
    <ds:schemaRef ds:uri="50c7b9da-3d7e-4530-92a8-590736241d13"/>
    <ds:schemaRef ds:uri="d975fce2-6c09-46df-8598-d8ec8764e39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EB64BB8-2C1E-43D1-A3F6-BDEFB6D68EEA}">
  <ds:schemaRefs>
    <ds:schemaRef ds:uri="http://schemas.microsoft.com/office/2006/metadata/properties"/>
    <ds:schemaRef ds:uri="50c7b9da-3d7e-4530-92a8-590736241d13"/>
    <ds:schemaRef ds:uri="9f2374fd-4c5b-4807-a025-ceb0adf1f4c7"/>
    <ds:schemaRef ds:uri="d975fce2-6c09-46df-8598-d8ec8764e398"/>
  </ds:schemaRefs>
</ds:datastoreItem>
</file>

<file path=customXml/itemProps4.xml><?xml version="1.0" encoding="utf-8"?>
<ds:datastoreItem xmlns:ds="http://schemas.openxmlformats.org/officeDocument/2006/customXml" ds:itemID="{E548B113-BF42-4600-B970-95A0414C0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1797</Words>
  <Characters>10243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PARANDCO</Company>
  <LinksUpToDate>false</LinksUpToDate>
  <CharactersWithSpaces>12016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peyvastegan</dc:creator>
  <cp:lastModifiedBy>modir</cp:lastModifiedBy>
  <cp:revision>2</cp:revision>
  <cp:lastPrinted>2017-02-27T11:14:00Z</cp:lastPrinted>
  <dcterms:created xsi:type="dcterms:W3CDTF">2017-09-04T08:49:00Z</dcterms:created>
  <dcterms:modified xsi:type="dcterms:W3CDTF">2017-09-04T08:49:00Z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0x010100DADF2BFA33ACC3449F9E345B85972AAE</vt:lpwstr>
  </property>
</Properties>
</file>